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69CD6" w14:textId="43ED531A" w:rsidR="00E7391A" w:rsidRDefault="00E7391A" w:rsidP="00F227D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3D5E8C">
        <w:rPr>
          <w:rFonts w:cstheme="minorHAnsi"/>
          <w:b/>
          <w:bCs/>
          <w:sz w:val="28"/>
          <w:szCs w:val="28"/>
          <w:u w:val="single"/>
        </w:rPr>
        <w:t>First Baptist Christian School</w:t>
      </w:r>
      <w:r w:rsidRPr="003D5E8C">
        <w:rPr>
          <w:rFonts w:cstheme="minorHAnsi"/>
          <w:b/>
          <w:bCs/>
          <w:sz w:val="28"/>
          <w:szCs w:val="28"/>
        </w:rPr>
        <w:t xml:space="preserve">                    </w:t>
      </w:r>
      <w:r w:rsidRPr="003D5E8C">
        <w:rPr>
          <w:rFonts w:cstheme="minorHAnsi"/>
          <w:b/>
          <w:bCs/>
          <w:sz w:val="28"/>
          <w:szCs w:val="28"/>
          <w:u w:val="single"/>
        </w:rPr>
        <w:t>First Grade</w:t>
      </w:r>
      <w:r w:rsidRPr="003D5E8C">
        <w:rPr>
          <w:rFonts w:cstheme="minorHAnsi"/>
          <w:b/>
          <w:bCs/>
          <w:sz w:val="28"/>
          <w:szCs w:val="28"/>
        </w:rPr>
        <w:t xml:space="preserve">                    </w:t>
      </w:r>
      <w:r w:rsidRPr="003D5E8C">
        <w:rPr>
          <w:rFonts w:cstheme="minorHAnsi"/>
          <w:b/>
          <w:bCs/>
          <w:sz w:val="28"/>
          <w:szCs w:val="28"/>
          <w:u w:val="single"/>
        </w:rPr>
        <w:t>Home Learning Grid</w:t>
      </w:r>
      <w:r w:rsidRPr="003D5E8C">
        <w:rPr>
          <w:rFonts w:cstheme="minorHAnsi"/>
          <w:b/>
          <w:bCs/>
          <w:sz w:val="28"/>
          <w:szCs w:val="28"/>
        </w:rPr>
        <w:t xml:space="preserve">                    </w:t>
      </w:r>
      <w:r w:rsidRPr="003D5E8C">
        <w:rPr>
          <w:rFonts w:cstheme="minorHAnsi"/>
          <w:b/>
          <w:bCs/>
          <w:sz w:val="28"/>
          <w:szCs w:val="28"/>
          <w:u w:val="single"/>
        </w:rPr>
        <w:t xml:space="preserve">Week </w:t>
      </w:r>
      <w:r w:rsidR="00761511">
        <w:rPr>
          <w:rFonts w:cstheme="minorHAnsi"/>
          <w:b/>
          <w:bCs/>
          <w:sz w:val="28"/>
          <w:szCs w:val="28"/>
          <w:u w:val="single"/>
        </w:rPr>
        <w:t>9</w:t>
      </w:r>
      <w:r w:rsidRPr="003D5E8C">
        <w:rPr>
          <w:rFonts w:cstheme="minorHAnsi"/>
          <w:b/>
          <w:bCs/>
          <w:sz w:val="28"/>
          <w:szCs w:val="28"/>
          <w:u w:val="single"/>
        </w:rPr>
        <w:t xml:space="preserve">: </w:t>
      </w:r>
      <w:r w:rsidR="00B91A62">
        <w:rPr>
          <w:rFonts w:cstheme="minorHAnsi"/>
          <w:b/>
          <w:bCs/>
          <w:sz w:val="28"/>
          <w:szCs w:val="28"/>
          <w:u w:val="single"/>
        </w:rPr>
        <w:t>May</w:t>
      </w:r>
      <w:r w:rsidR="00761511">
        <w:rPr>
          <w:rFonts w:cstheme="minorHAnsi"/>
          <w:b/>
          <w:bCs/>
          <w:sz w:val="28"/>
          <w:szCs w:val="28"/>
          <w:u w:val="single"/>
        </w:rPr>
        <w:t xml:space="preserve"> 18-22</w:t>
      </w:r>
      <w:r w:rsidRPr="003D5E8C">
        <w:rPr>
          <w:rFonts w:cstheme="minorHAnsi"/>
          <w:b/>
          <w:bCs/>
          <w:sz w:val="28"/>
          <w:szCs w:val="28"/>
          <w:u w:val="single"/>
        </w:rPr>
        <w:t>, 2020</w:t>
      </w:r>
    </w:p>
    <w:p w14:paraId="46E564BC" w14:textId="03224F2F" w:rsidR="002766A4" w:rsidRPr="00730B04" w:rsidRDefault="002766A4" w:rsidP="00B91A62">
      <w:pPr>
        <w:spacing w:after="0" w:line="240" w:lineRule="auto"/>
        <w:rPr>
          <w:rFonts w:cstheme="minorHAnsi"/>
          <w:b/>
          <w:bCs/>
          <w:sz w:val="21"/>
          <w:szCs w:val="21"/>
          <w:u w:val="single"/>
        </w:rPr>
      </w:pPr>
    </w:p>
    <w:p w14:paraId="56447752" w14:textId="59A65212" w:rsidR="00B91A62" w:rsidRPr="00730B04" w:rsidRDefault="00B91A62" w:rsidP="00702CEC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730B04">
        <w:rPr>
          <w:rFonts w:cstheme="minorHAnsi"/>
          <w:b/>
          <w:bCs/>
          <w:sz w:val="21"/>
          <w:szCs w:val="21"/>
        </w:rPr>
        <w:t>Please attend the daily Zoom sessions if you can. They are not mandatory, but we would love to see as many of you as possible.</w:t>
      </w:r>
      <w:r w:rsidR="00702CEC" w:rsidRPr="00730B04">
        <w:rPr>
          <w:rFonts w:cstheme="minorHAnsi"/>
          <w:b/>
          <w:bCs/>
          <w:sz w:val="21"/>
          <w:szCs w:val="21"/>
        </w:rPr>
        <w:t xml:space="preserve"> Both classes are invited on Monday</w:t>
      </w:r>
      <w:r w:rsidR="001900CC">
        <w:rPr>
          <w:rFonts w:cstheme="minorHAnsi"/>
          <w:b/>
          <w:bCs/>
          <w:sz w:val="21"/>
          <w:szCs w:val="21"/>
        </w:rPr>
        <w:t>s</w:t>
      </w:r>
      <w:r w:rsidR="00702CEC" w:rsidRPr="00730B04">
        <w:rPr>
          <w:rFonts w:cstheme="minorHAnsi"/>
          <w:b/>
          <w:bCs/>
          <w:sz w:val="21"/>
          <w:szCs w:val="21"/>
        </w:rPr>
        <w:t>, Wednesday</w:t>
      </w:r>
      <w:r w:rsidR="001900CC">
        <w:rPr>
          <w:rFonts w:cstheme="minorHAnsi"/>
          <w:b/>
          <w:bCs/>
          <w:sz w:val="21"/>
          <w:szCs w:val="21"/>
        </w:rPr>
        <w:t>s</w:t>
      </w:r>
      <w:r w:rsidR="00702CEC" w:rsidRPr="00730B04">
        <w:rPr>
          <w:rFonts w:cstheme="minorHAnsi"/>
          <w:b/>
          <w:bCs/>
          <w:sz w:val="21"/>
          <w:szCs w:val="21"/>
        </w:rPr>
        <w:t xml:space="preserve"> and Friday</w:t>
      </w:r>
      <w:r w:rsidR="001900CC">
        <w:rPr>
          <w:rFonts w:cstheme="minorHAnsi"/>
          <w:b/>
          <w:bCs/>
          <w:sz w:val="21"/>
          <w:szCs w:val="21"/>
        </w:rPr>
        <w:t>s</w:t>
      </w:r>
      <w:r w:rsidR="00702CEC" w:rsidRPr="00730B04">
        <w:rPr>
          <w:rFonts w:cstheme="minorHAnsi"/>
          <w:b/>
          <w:bCs/>
          <w:sz w:val="21"/>
          <w:szCs w:val="21"/>
        </w:rPr>
        <w:t>. Tuesdays are for 1A and Thursdays are for 1B.</w:t>
      </w:r>
      <w:r w:rsidR="00A20E7F" w:rsidRPr="00730B04">
        <w:rPr>
          <w:rFonts w:cstheme="minorHAnsi"/>
          <w:b/>
          <w:bCs/>
          <w:sz w:val="21"/>
          <w:szCs w:val="21"/>
        </w:rPr>
        <w:t xml:space="preserve"> Log in details are saved in the ‘Activities’ section on Seesaw.</w:t>
      </w:r>
    </w:p>
    <w:p w14:paraId="20196A1C" w14:textId="77777777" w:rsidR="00B91A62" w:rsidRPr="00730B04" w:rsidRDefault="00B91A62" w:rsidP="00B91A62">
      <w:pPr>
        <w:spacing w:after="0" w:line="240" w:lineRule="auto"/>
        <w:rPr>
          <w:rFonts w:cstheme="minorHAnsi"/>
          <w:b/>
          <w:bCs/>
          <w:sz w:val="21"/>
          <w:szCs w:val="21"/>
          <w:u w:val="single"/>
        </w:rPr>
      </w:pPr>
    </w:p>
    <w:tbl>
      <w:tblPr>
        <w:tblStyle w:val="TableGrid"/>
        <w:tblW w:w="14596" w:type="dxa"/>
        <w:tblInd w:w="0" w:type="dxa"/>
        <w:tblLook w:val="04A0" w:firstRow="1" w:lastRow="0" w:firstColumn="1" w:lastColumn="0" w:noHBand="0" w:noVBand="1"/>
      </w:tblPr>
      <w:tblGrid>
        <w:gridCol w:w="2919"/>
        <w:gridCol w:w="2919"/>
        <w:gridCol w:w="2919"/>
        <w:gridCol w:w="2919"/>
        <w:gridCol w:w="2920"/>
      </w:tblGrid>
      <w:tr w:rsidR="00B91A62" w:rsidRPr="00730B04" w14:paraId="7E4548C4" w14:textId="77777777" w:rsidTr="00702CEC">
        <w:trPr>
          <w:trHeight w:val="404"/>
        </w:trPr>
        <w:tc>
          <w:tcPr>
            <w:tcW w:w="2919" w:type="dxa"/>
            <w:vAlign w:val="center"/>
          </w:tcPr>
          <w:p w14:paraId="430E5B47" w14:textId="495D70DB" w:rsidR="00B91A62" w:rsidRPr="00730B04" w:rsidRDefault="00B91A62" w:rsidP="00702CEC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Monday: 10-10:30am</w:t>
            </w:r>
          </w:p>
        </w:tc>
        <w:tc>
          <w:tcPr>
            <w:tcW w:w="2919" w:type="dxa"/>
            <w:vAlign w:val="center"/>
          </w:tcPr>
          <w:p w14:paraId="1254242D" w14:textId="704910A2" w:rsidR="00B91A62" w:rsidRPr="00730B04" w:rsidRDefault="00B91A62" w:rsidP="00702CEC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Tuesday: 10-10:30am</w:t>
            </w:r>
          </w:p>
        </w:tc>
        <w:tc>
          <w:tcPr>
            <w:tcW w:w="2919" w:type="dxa"/>
            <w:vAlign w:val="center"/>
          </w:tcPr>
          <w:p w14:paraId="3292A23B" w14:textId="33A2AC52" w:rsidR="00B91A62" w:rsidRPr="00730B04" w:rsidRDefault="00B91A62" w:rsidP="00702CEC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Wednesday: 10-10:30am</w:t>
            </w:r>
          </w:p>
        </w:tc>
        <w:tc>
          <w:tcPr>
            <w:tcW w:w="2919" w:type="dxa"/>
            <w:vAlign w:val="center"/>
          </w:tcPr>
          <w:p w14:paraId="7D7B7F4C" w14:textId="6BEDE41D" w:rsidR="00B91A62" w:rsidRPr="00730B04" w:rsidRDefault="00B91A62" w:rsidP="00702CEC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Thursday: 10-10:30am</w:t>
            </w:r>
          </w:p>
        </w:tc>
        <w:tc>
          <w:tcPr>
            <w:tcW w:w="2920" w:type="dxa"/>
            <w:vAlign w:val="center"/>
          </w:tcPr>
          <w:p w14:paraId="0708F901" w14:textId="727A1F97" w:rsidR="00B91A62" w:rsidRPr="00730B04" w:rsidRDefault="00B91A62" w:rsidP="00702CEC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Friday: 10-10:30am</w:t>
            </w:r>
          </w:p>
        </w:tc>
      </w:tr>
      <w:tr w:rsidR="00B91A62" w:rsidRPr="00730B04" w14:paraId="5CBC92F7" w14:textId="77777777" w:rsidTr="004666C9">
        <w:trPr>
          <w:trHeight w:val="759"/>
        </w:trPr>
        <w:tc>
          <w:tcPr>
            <w:tcW w:w="2919" w:type="dxa"/>
            <w:vAlign w:val="center"/>
          </w:tcPr>
          <w:p w14:paraId="07C70DCE" w14:textId="77777777" w:rsidR="00B91A62" w:rsidRDefault="00761511" w:rsidP="001900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Public Holiday</w:t>
            </w:r>
          </w:p>
          <w:p w14:paraId="4695AD9D" w14:textId="35E60FB6" w:rsidR="00761511" w:rsidRPr="00730B04" w:rsidRDefault="00761511" w:rsidP="001900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Zoom session today</w:t>
            </w:r>
          </w:p>
        </w:tc>
        <w:tc>
          <w:tcPr>
            <w:tcW w:w="2919" w:type="dxa"/>
            <w:vAlign w:val="center"/>
          </w:tcPr>
          <w:p w14:paraId="4A2652C9" w14:textId="77777777" w:rsidR="00110B6F" w:rsidRPr="00730B04" w:rsidRDefault="00110B6F" w:rsidP="001900CC">
            <w:pPr>
              <w:jc w:val="center"/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(see Literacy plan for details)</w:t>
            </w:r>
          </w:p>
          <w:p w14:paraId="717EFAE7" w14:textId="70B6618D" w:rsidR="00B91A62" w:rsidRPr="00730B04" w:rsidRDefault="00B91A62" w:rsidP="00D40B88">
            <w:pPr>
              <w:jc w:val="center"/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  <w:highlight w:val="yellow"/>
              </w:rPr>
              <w:t xml:space="preserve">1A </w:t>
            </w:r>
            <w:r w:rsidR="001015D4" w:rsidRPr="00730B04">
              <w:rPr>
                <w:sz w:val="21"/>
                <w:szCs w:val="21"/>
                <w:highlight w:val="yellow"/>
              </w:rPr>
              <w:t>–</w:t>
            </w:r>
            <w:r w:rsidRPr="00730B04">
              <w:rPr>
                <w:sz w:val="21"/>
                <w:szCs w:val="21"/>
                <w:highlight w:val="yellow"/>
              </w:rPr>
              <w:t xml:space="preserve"> </w:t>
            </w:r>
            <w:r w:rsidR="001015D4" w:rsidRPr="00730B04">
              <w:rPr>
                <w:sz w:val="21"/>
                <w:szCs w:val="21"/>
                <w:highlight w:val="yellow"/>
              </w:rPr>
              <w:t xml:space="preserve">Zoom </w:t>
            </w:r>
            <w:r w:rsidRPr="00730B04">
              <w:rPr>
                <w:sz w:val="21"/>
                <w:szCs w:val="21"/>
                <w:highlight w:val="yellow"/>
              </w:rPr>
              <w:t>Show &amp; Tell</w:t>
            </w:r>
          </w:p>
        </w:tc>
        <w:tc>
          <w:tcPr>
            <w:tcW w:w="2919" w:type="dxa"/>
            <w:vAlign w:val="center"/>
          </w:tcPr>
          <w:p w14:paraId="6A2AF437" w14:textId="5E354168" w:rsidR="00B91A62" w:rsidRPr="00730B04" w:rsidRDefault="001900CC" w:rsidP="001900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Story time with Mrs Wade</w:t>
            </w:r>
          </w:p>
        </w:tc>
        <w:tc>
          <w:tcPr>
            <w:tcW w:w="2919" w:type="dxa"/>
            <w:vAlign w:val="center"/>
          </w:tcPr>
          <w:p w14:paraId="378515C7" w14:textId="77777777" w:rsidR="00110B6F" w:rsidRPr="00730B04" w:rsidRDefault="00110B6F" w:rsidP="001900CC">
            <w:pPr>
              <w:jc w:val="center"/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(see Literacy plan for details)</w:t>
            </w:r>
          </w:p>
          <w:p w14:paraId="71AB55A1" w14:textId="63926798" w:rsidR="00B91A62" w:rsidRPr="00730B04" w:rsidRDefault="00B91A62" w:rsidP="001900CC">
            <w:pPr>
              <w:jc w:val="center"/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  <w:highlight w:val="yellow"/>
              </w:rPr>
              <w:t xml:space="preserve">1B – </w:t>
            </w:r>
            <w:r w:rsidR="001015D4" w:rsidRPr="00730B04">
              <w:rPr>
                <w:sz w:val="21"/>
                <w:szCs w:val="21"/>
                <w:highlight w:val="yellow"/>
              </w:rPr>
              <w:t xml:space="preserve">Zoom </w:t>
            </w:r>
            <w:r w:rsidRPr="00730B04">
              <w:rPr>
                <w:sz w:val="21"/>
                <w:szCs w:val="21"/>
                <w:highlight w:val="yellow"/>
              </w:rPr>
              <w:t>Show &amp; Tell</w:t>
            </w:r>
          </w:p>
        </w:tc>
        <w:tc>
          <w:tcPr>
            <w:tcW w:w="2920" w:type="dxa"/>
            <w:vAlign w:val="center"/>
          </w:tcPr>
          <w:p w14:paraId="2220BB42" w14:textId="0440D2BB" w:rsidR="00B91A62" w:rsidRPr="00730B04" w:rsidRDefault="007A6922" w:rsidP="001900CC">
            <w:pPr>
              <w:jc w:val="center"/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C</w:t>
            </w:r>
            <w:r w:rsidR="00B91A62" w:rsidRPr="00730B04">
              <w:rPr>
                <w:sz w:val="21"/>
                <w:szCs w:val="21"/>
              </w:rPr>
              <w:t>lass discussion</w:t>
            </w:r>
            <w:r w:rsidR="008F577A" w:rsidRPr="00730B04">
              <w:rPr>
                <w:sz w:val="21"/>
                <w:szCs w:val="21"/>
              </w:rPr>
              <w:t xml:space="preserve"> / subjects as needed</w:t>
            </w:r>
            <w:r w:rsidR="001900CC">
              <w:rPr>
                <w:sz w:val="21"/>
                <w:szCs w:val="21"/>
              </w:rPr>
              <w:t xml:space="preserve"> each week</w:t>
            </w:r>
          </w:p>
        </w:tc>
      </w:tr>
    </w:tbl>
    <w:p w14:paraId="1CFB52CA" w14:textId="2DEB6CC0" w:rsidR="00B91A62" w:rsidRPr="00730B04" w:rsidRDefault="00B91A62" w:rsidP="00B91A62">
      <w:pPr>
        <w:spacing w:after="0" w:line="240" w:lineRule="auto"/>
        <w:rPr>
          <w:rFonts w:cstheme="minorHAnsi"/>
          <w:b/>
          <w:bCs/>
          <w:sz w:val="21"/>
          <w:szCs w:val="21"/>
          <w:u w:val="single"/>
        </w:rPr>
      </w:pPr>
    </w:p>
    <w:p w14:paraId="577F8C2F" w14:textId="77777777" w:rsidR="00B91A62" w:rsidRPr="00730B04" w:rsidRDefault="00B91A62" w:rsidP="00B91A62">
      <w:pPr>
        <w:spacing w:after="0" w:line="240" w:lineRule="auto"/>
        <w:rPr>
          <w:rFonts w:cstheme="minorHAnsi"/>
          <w:b/>
          <w:bCs/>
          <w:sz w:val="21"/>
          <w:szCs w:val="21"/>
          <w:u w:val="single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75"/>
        <w:gridCol w:w="2975"/>
        <w:gridCol w:w="2975"/>
        <w:gridCol w:w="2976"/>
      </w:tblGrid>
      <w:tr w:rsidR="002766A4" w:rsidRPr="00730B04" w14:paraId="11506D4B" w14:textId="77777777" w:rsidTr="002766A4">
        <w:trPr>
          <w:jc w:val="center"/>
        </w:trPr>
        <w:tc>
          <w:tcPr>
            <w:tcW w:w="2975" w:type="dxa"/>
            <w:vMerge w:val="restart"/>
            <w:vAlign w:val="center"/>
          </w:tcPr>
          <w:p w14:paraId="57B3B8F7" w14:textId="439C5F6B" w:rsidR="002766A4" w:rsidRPr="00730B04" w:rsidRDefault="002766A4" w:rsidP="00444E02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Spelling Words</w:t>
            </w:r>
          </w:p>
          <w:p w14:paraId="39CA2821" w14:textId="77777777" w:rsidR="00444E02" w:rsidRPr="00730B04" w:rsidRDefault="00444E02" w:rsidP="00444E02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6417CDEE" w14:textId="5BE58AA2" w:rsidR="00444E02" w:rsidRPr="00730B04" w:rsidRDefault="00444E02" w:rsidP="00444E02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Please only do each list in the week that it is due.</w:t>
            </w:r>
          </w:p>
        </w:tc>
        <w:tc>
          <w:tcPr>
            <w:tcW w:w="2975" w:type="dxa"/>
            <w:vAlign w:val="center"/>
          </w:tcPr>
          <w:p w14:paraId="15D1A525" w14:textId="1A1566FC" w:rsidR="002766A4" w:rsidRPr="00730B04" w:rsidRDefault="00444E02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 xml:space="preserve">Test date: </w:t>
            </w:r>
            <w:r w:rsidR="008E1F64">
              <w:rPr>
                <w:rFonts w:cstheme="minorHAnsi"/>
                <w:b/>
                <w:bCs/>
                <w:sz w:val="21"/>
                <w:szCs w:val="21"/>
              </w:rPr>
              <w:t>May 15</w:t>
            </w:r>
          </w:p>
          <w:p w14:paraId="26B94C2B" w14:textId="2EDE58A2" w:rsidR="002766A4" w:rsidRPr="00730B04" w:rsidRDefault="002766A4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(out of 10)</w:t>
            </w:r>
          </w:p>
        </w:tc>
        <w:tc>
          <w:tcPr>
            <w:tcW w:w="2975" w:type="dxa"/>
            <w:vAlign w:val="center"/>
          </w:tcPr>
          <w:p w14:paraId="2DABCB4A" w14:textId="11DE98C1" w:rsidR="002766A4" w:rsidRPr="00730B04" w:rsidRDefault="00444E02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 xml:space="preserve">Test date: </w:t>
            </w:r>
            <w:r w:rsidR="002766A4" w:rsidRPr="00730B04">
              <w:rPr>
                <w:rFonts w:cstheme="minorHAnsi"/>
                <w:b/>
                <w:bCs/>
                <w:sz w:val="21"/>
                <w:szCs w:val="21"/>
              </w:rPr>
              <w:t xml:space="preserve">May </w:t>
            </w:r>
            <w:r w:rsidR="008E1F64">
              <w:rPr>
                <w:rFonts w:cstheme="minorHAnsi"/>
                <w:b/>
                <w:bCs/>
                <w:sz w:val="21"/>
                <w:szCs w:val="21"/>
              </w:rPr>
              <w:t>22</w:t>
            </w:r>
          </w:p>
          <w:p w14:paraId="32A29C2B" w14:textId="12DB7369" w:rsidR="002766A4" w:rsidRPr="00730B04" w:rsidRDefault="002766A4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(out of 10)</w:t>
            </w:r>
          </w:p>
        </w:tc>
        <w:tc>
          <w:tcPr>
            <w:tcW w:w="2976" w:type="dxa"/>
            <w:vAlign w:val="center"/>
          </w:tcPr>
          <w:p w14:paraId="234DDFA3" w14:textId="1A9C7D2A" w:rsidR="002766A4" w:rsidRPr="00730B04" w:rsidRDefault="00444E02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 xml:space="preserve">Test date: </w:t>
            </w:r>
            <w:r w:rsidR="002766A4" w:rsidRPr="00730B04">
              <w:rPr>
                <w:rFonts w:cstheme="minorHAnsi"/>
                <w:b/>
                <w:bCs/>
                <w:sz w:val="21"/>
                <w:szCs w:val="21"/>
              </w:rPr>
              <w:t xml:space="preserve">May </w:t>
            </w:r>
            <w:r w:rsidR="008E1F64">
              <w:rPr>
                <w:rFonts w:cstheme="minorHAnsi"/>
                <w:b/>
                <w:bCs/>
                <w:sz w:val="21"/>
                <w:szCs w:val="21"/>
              </w:rPr>
              <w:t>29</w:t>
            </w:r>
          </w:p>
          <w:p w14:paraId="7D8924A9" w14:textId="4E942780" w:rsidR="002766A4" w:rsidRPr="00730B04" w:rsidRDefault="002766A4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(out of 10)</w:t>
            </w:r>
          </w:p>
        </w:tc>
      </w:tr>
      <w:tr w:rsidR="00EB0AB2" w:rsidRPr="00730B04" w14:paraId="2DB48645" w14:textId="77777777" w:rsidTr="002766A4">
        <w:trPr>
          <w:jc w:val="center"/>
        </w:trPr>
        <w:tc>
          <w:tcPr>
            <w:tcW w:w="2975" w:type="dxa"/>
            <w:vMerge/>
            <w:vAlign w:val="center"/>
          </w:tcPr>
          <w:p w14:paraId="4B64C420" w14:textId="7BBDCE4A" w:rsidR="00EB0AB2" w:rsidRPr="00730B04" w:rsidRDefault="00EB0AB2" w:rsidP="00EB0AB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53B5B955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put</w:t>
            </w:r>
          </w:p>
          <w:p w14:paraId="7D93E1BE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could</w:t>
            </w:r>
          </w:p>
          <w:p w14:paraId="2D483D7F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house</w:t>
            </w:r>
          </w:p>
          <w:p w14:paraId="476BF433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old</w:t>
            </w:r>
          </w:p>
          <w:p w14:paraId="138411CF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too</w:t>
            </w:r>
          </w:p>
          <w:p w14:paraId="4CABFE67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by</w:t>
            </w:r>
          </w:p>
          <w:p w14:paraId="7D4B84D7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day</w:t>
            </w:r>
          </w:p>
          <w:p w14:paraId="55341AA0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made</w:t>
            </w:r>
          </w:p>
          <w:p w14:paraId="4AEE42F7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time</w:t>
            </w:r>
          </w:p>
          <w:p w14:paraId="71E63C88" w14:textId="318BEB94" w:rsidR="00EB0AB2" w:rsidRPr="00730B04" w:rsidRDefault="00EB0AB2" w:rsidP="00EB0A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427AD">
              <w:rPr>
                <w:rFonts w:cstheme="minorHAnsi"/>
              </w:rPr>
              <w:t>I’m</w:t>
            </w:r>
          </w:p>
        </w:tc>
        <w:tc>
          <w:tcPr>
            <w:tcW w:w="2975" w:type="dxa"/>
            <w:vAlign w:val="center"/>
          </w:tcPr>
          <w:p w14:paraId="5FD94B2E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if</w:t>
            </w:r>
          </w:p>
          <w:p w14:paraId="2E260951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help</w:t>
            </w:r>
          </w:p>
          <w:p w14:paraId="04402798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Mrs</w:t>
            </w:r>
          </w:p>
          <w:p w14:paraId="2C3BAA6B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called</w:t>
            </w:r>
          </w:p>
          <w:p w14:paraId="08058731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here</w:t>
            </w:r>
          </w:p>
          <w:p w14:paraId="57201EBE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off</w:t>
            </w:r>
          </w:p>
          <w:p w14:paraId="064844DB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asked</w:t>
            </w:r>
          </w:p>
          <w:p w14:paraId="1D863344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saw</w:t>
            </w:r>
          </w:p>
          <w:p w14:paraId="406989E6" w14:textId="77777777" w:rsidR="00EB0AB2" w:rsidRPr="00A427AD" w:rsidRDefault="00EB0AB2" w:rsidP="00EB0AB2">
            <w:pPr>
              <w:jc w:val="center"/>
              <w:rPr>
                <w:rFonts w:cstheme="minorHAnsi"/>
              </w:rPr>
            </w:pPr>
            <w:r w:rsidRPr="00A427AD">
              <w:rPr>
                <w:rFonts w:cstheme="minorHAnsi"/>
              </w:rPr>
              <w:t>make</w:t>
            </w:r>
          </w:p>
          <w:p w14:paraId="5FC10407" w14:textId="2BDC205C" w:rsidR="00EB0AB2" w:rsidRPr="00730B04" w:rsidRDefault="00EB0AB2" w:rsidP="00EB0A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427AD">
              <w:rPr>
                <w:rFonts w:cstheme="minorHAnsi"/>
              </w:rPr>
              <w:t>an</w:t>
            </w:r>
          </w:p>
        </w:tc>
        <w:tc>
          <w:tcPr>
            <w:tcW w:w="2976" w:type="dxa"/>
            <w:vAlign w:val="center"/>
          </w:tcPr>
          <w:p w14:paraId="0AC47476" w14:textId="1F299D24" w:rsidR="00EB0AB2" w:rsidRPr="00730B04" w:rsidRDefault="00EB0AB2" w:rsidP="00EB0AB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 xml:space="preserve">Choose any 10 words from a mix of </w:t>
            </w:r>
            <w:r>
              <w:rPr>
                <w:rFonts w:cstheme="minorHAnsi"/>
                <w:sz w:val="21"/>
                <w:szCs w:val="21"/>
              </w:rPr>
              <w:t>May 15</w:t>
            </w:r>
            <w:r w:rsidRPr="00730B04">
              <w:rPr>
                <w:rFonts w:cstheme="minorHAnsi"/>
                <w:sz w:val="21"/>
                <w:szCs w:val="21"/>
              </w:rPr>
              <w:t xml:space="preserve"> &amp; May </w:t>
            </w:r>
            <w:r>
              <w:rPr>
                <w:rFonts w:cstheme="minorHAnsi"/>
                <w:sz w:val="21"/>
                <w:szCs w:val="21"/>
              </w:rPr>
              <w:t>22</w:t>
            </w:r>
          </w:p>
        </w:tc>
      </w:tr>
    </w:tbl>
    <w:p w14:paraId="49246F61" w14:textId="4B7B0660" w:rsidR="002766A4" w:rsidRPr="00730B04" w:rsidRDefault="002766A4" w:rsidP="00F227D3">
      <w:pPr>
        <w:spacing w:after="0" w:line="240" w:lineRule="auto"/>
        <w:jc w:val="center"/>
        <w:rPr>
          <w:rFonts w:cstheme="minorHAnsi"/>
          <w:b/>
          <w:bCs/>
          <w:sz w:val="21"/>
          <w:szCs w:val="21"/>
          <w:u w:val="single"/>
        </w:rPr>
      </w:pPr>
    </w:p>
    <w:p w14:paraId="49B48527" w14:textId="77777777" w:rsidR="00F227D3" w:rsidRPr="00730B04" w:rsidRDefault="00F227D3" w:rsidP="00F227D3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14543" w:type="dxa"/>
        <w:tblInd w:w="0" w:type="dxa"/>
        <w:tblLook w:val="04A0" w:firstRow="1" w:lastRow="0" w:firstColumn="1" w:lastColumn="0" w:noHBand="0" w:noVBand="1"/>
      </w:tblPr>
      <w:tblGrid>
        <w:gridCol w:w="1413"/>
        <w:gridCol w:w="1276"/>
        <w:gridCol w:w="9922"/>
        <w:gridCol w:w="1932"/>
      </w:tblGrid>
      <w:tr w:rsidR="00D9451D" w:rsidRPr="00267E52" w14:paraId="1611D83C" w14:textId="77777777" w:rsidTr="00D9451D">
        <w:trPr>
          <w:trHeight w:val="558"/>
        </w:trPr>
        <w:tc>
          <w:tcPr>
            <w:tcW w:w="1413" w:type="dxa"/>
            <w:vAlign w:val="center"/>
            <w:hideMark/>
          </w:tcPr>
          <w:p w14:paraId="3B9A9F87" w14:textId="7717F5E8" w:rsidR="00D9451D" w:rsidRPr="00267E52" w:rsidRDefault="00D9451D" w:rsidP="00F227D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267E52">
              <w:rPr>
                <w:rFonts w:cstheme="minorHAnsi"/>
                <w:b/>
                <w:bCs/>
                <w:sz w:val="21"/>
                <w:szCs w:val="21"/>
              </w:rPr>
              <w:t>BIBLE</w:t>
            </w:r>
          </w:p>
        </w:tc>
        <w:tc>
          <w:tcPr>
            <w:tcW w:w="1276" w:type="dxa"/>
            <w:vAlign w:val="center"/>
            <w:hideMark/>
          </w:tcPr>
          <w:p w14:paraId="35E6D9C2" w14:textId="77777777" w:rsidR="00D9451D" w:rsidRPr="00267E52" w:rsidRDefault="00D9451D" w:rsidP="00F227D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267E52">
              <w:rPr>
                <w:rFonts w:cstheme="minorHAnsi"/>
                <w:b/>
                <w:bCs/>
                <w:sz w:val="21"/>
                <w:szCs w:val="21"/>
              </w:rPr>
              <w:t>Lesson Objective</w:t>
            </w:r>
          </w:p>
        </w:tc>
        <w:tc>
          <w:tcPr>
            <w:tcW w:w="9922" w:type="dxa"/>
            <w:vAlign w:val="center"/>
          </w:tcPr>
          <w:p w14:paraId="743CA78A" w14:textId="77777777" w:rsidR="00D9451D" w:rsidRPr="00267E52" w:rsidRDefault="00D9451D" w:rsidP="00F227D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267E52">
              <w:rPr>
                <w:rFonts w:cstheme="minorHAnsi"/>
                <w:b/>
                <w:bCs/>
                <w:sz w:val="21"/>
                <w:szCs w:val="21"/>
              </w:rPr>
              <w:t>Activities</w:t>
            </w:r>
          </w:p>
        </w:tc>
        <w:tc>
          <w:tcPr>
            <w:tcW w:w="1932" w:type="dxa"/>
            <w:vAlign w:val="center"/>
            <w:hideMark/>
          </w:tcPr>
          <w:p w14:paraId="55F43E96" w14:textId="77777777" w:rsidR="00D9451D" w:rsidRPr="00267E52" w:rsidRDefault="00D9451D" w:rsidP="00F227D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267E52">
              <w:rPr>
                <w:rFonts w:cstheme="minorHAnsi"/>
                <w:b/>
                <w:bCs/>
                <w:sz w:val="21"/>
                <w:szCs w:val="21"/>
              </w:rPr>
              <w:t>Resources</w:t>
            </w:r>
          </w:p>
        </w:tc>
      </w:tr>
      <w:tr w:rsidR="00CB7F7A" w:rsidRPr="00267E52" w14:paraId="59CC9A15" w14:textId="77777777" w:rsidTr="00555641">
        <w:trPr>
          <w:trHeight w:val="346"/>
        </w:trPr>
        <w:tc>
          <w:tcPr>
            <w:tcW w:w="1413" w:type="dxa"/>
            <w:vAlign w:val="center"/>
            <w:hideMark/>
          </w:tcPr>
          <w:p w14:paraId="56C125AC" w14:textId="77777777" w:rsidR="00CB7F7A" w:rsidRPr="00267E52" w:rsidRDefault="00CB7F7A" w:rsidP="00CB7F7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267E52">
              <w:rPr>
                <w:rFonts w:cstheme="minorHAnsi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276" w:type="dxa"/>
          </w:tcPr>
          <w:p w14:paraId="4ACF2195" w14:textId="09115E56" w:rsidR="00CB7F7A" w:rsidRPr="00267E52" w:rsidRDefault="00CB7F7A" w:rsidP="00CB7F7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2" w:type="dxa"/>
            <w:vAlign w:val="center"/>
          </w:tcPr>
          <w:p w14:paraId="1F1B74C3" w14:textId="217C9809" w:rsidR="00CB7F7A" w:rsidRPr="00267E52" w:rsidRDefault="00D40B88" w:rsidP="0055564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67E52">
              <w:rPr>
                <w:rFonts w:cstheme="minorHAnsi"/>
                <w:b/>
                <w:bCs/>
                <w:sz w:val="21"/>
                <w:szCs w:val="21"/>
              </w:rPr>
              <w:t>Public Holiday (Discovery Day)</w:t>
            </w:r>
            <w:r w:rsidR="00267E52" w:rsidRPr="00267E52">
              <w:rPr>
                <w:rFonts w:cstheme="minorHAnsi"/>
                <w:b/>
                <w:bCs/>
                <w:sz w:val="21"/>
                <w:szCs w:val="21"/>
              </w:rPr>
              <w:t xml:space="preserve"> – no school</w:t>
            </w:r>
          </w:p>
        </w:tc>
        <w:tc>
          <w:tcPr>
            <w:tcW w:w="1932" w:type="dxa"/>
            <w:vMerge w:val="restart"/>
          </w:tcPr>
          <w:p w14:paraId="5770382B" w14:textId="77777777" w:rsidR="00267E52" w:rsidRPr="00267E52" w:rsidRDefault="00267E52" w:rsidP="00267E52">
            <w:pPr>
              <w:rPr>
                <w:rFonts w:cstheme="minorHAnsi"/>
                <w:sz w:val="21"/>
                <w:szCs w:val="21"/>
              </w:rPr>
            </w:pPr>
            <w:r w:rsidRPr="00267E52">
              <w:rPr>
                <w:rFonts w:cstheme="minorHAnsi"/>
                <w:sz w:val="21"/>
                <w:szCs w:val="21"/>
              </w:rPr>
              <w:t>*Bible student book</w:t>
            </w:r>
          </w:p>
          <w:p w14:paraId="0727AA95" w14:textId="77777777" w:rsidR="00267E52" w:rsidRPr="00267E52" w:rsidRDefault="00267E52" w:rsidP="00267E52">
            <w:pPr>
              <w:rPr>
                <w:rFonts w:cstheme="minorHAnsi"/>
                <w:sz w:val="21"/>
                <w:szCs w:val="21"/>
              </w:rPr>
            </w:pPr>
            <w:r w:rsidRPr="00267E52">
              <w:rPr>
                <w:rFonts w:cstheme="minorHAnsi"/>
                <w:sz w:val="21"/>
                <w:szCs w:val="21"/>
              </w:rPr>
              <w:t>*Pencil</w:t>
            </w:r>
          </w:p>
          <w:p w14:paraId="17C7CB41" w14:textId="77777777" w:rsidR="00267E52" w:rsidRPr="00267E52" w:rsidRDefault="00267E52" w:rsidP="00267E52">
            <w:pPr>
              <w:rPr>
                <w:rFonts w:cstheme="minorHAnsi"/>
                <w:sz w:val="21"/>
                <w:szCs w:val="21"/>
              </w:rPr>
            </w:pPr>
            <w:r w:rsidRPr="00267E52">
              <w:rPr>
                <w:rFonts w:cstheme="minorHAnsi"/>
                <w:sz w:val="21"/>
                <w:szCs w:val="21"/>
              </w:rPr>
              <w:t>*Crayons</w:t>
            </w:r>
          </w:p>
          <w:p w14:paraId="66CD4E22" w14:textId="77777777" w:rsidR="00267E52" w:rsidRPr="00267E52" w:rsidRDefault="00267E52" w:rsidP="00267E52">
            <w:pPr>
              <w:rPr>
                <w:rFonts w:cstheme="minorHAnsi"/>
                <w:sz w:val="21"/>
                <w:szCs w:val="21"/>
              </w:rPr>
            </w:pPr>
            <w:r w:rsidRPr="00267E52">
              <w:rPr>
                <w:rFonts w:cstheme="minorHAnsi"/>
                <w:sz w:val="21"/>
                <w:szCs w:val="21"/>
              </w:rPr>
              <w:t>*Camera/device</w:t>
            </w:r>
          </w:p>
          <w:p w14:paraId="6D3B602A" w14:textId="77777777" w:rsidR="00267E52" w:rsidRPr="00267E52" w:rsidRDefault="00267E52" w:rsidP="00267E52">
            <w:pPr>
              <w:rPr>
                <w:rFonts w:cstheme="minorHAnsi"/>
                <w:sz w:val="21"/>
                <w:szCs w:val="21"/>
              </w:rPr>
            </w:pPr>
            <w:r w:rsidRPr="00267E52">
              <w:rPr>
                <w:rFonts w:cstheme="minorHAnsi"/>
                <w:sz w:val="21"/>
                <w:szCs w:val="21"/>
              </w:rPr>
              <w:t xml:space="preserve">*Reading Attachment for </w:t>
            </w:r>
            <w:r w:rsidRPr="00267E52">
              <w:rPr>
                <w:rFonts w:cstheme="minorHAnsi"/>
                <w:sz w:val="21"/>
                <w:szCs w:val="21"/>
                <w:u w:val="single"/>
              </w:rPr>
              <w:t>Thursday and Friday’s</w:t>
            </w:r>
            <w:r w:rsidRPr="00267E52">
              <w:rPr>
                <w:rFonts w:cstheme="minorHAnsi"/>
                <w:sz w:val="21"/>
                <w:szCs w:val="21"/>
              </w:rPr>
              <w:t xml:space="preserve"> Bible lessons</w:t>
            </w:r>
          </w:p>
          <w:p w14:paraId="19E52817" w14:textId="77777777" w:rsidR="00267E52" w:rsidRPr="00267E52" w:rsidRDefault="00267E52" w:rsidP="00267E52">
            <w:pPr>
              <w:rPr>
                <w:rFonts w:cstheme="minorHAnsi"/>
                <w:sz w:val="21"/>
                <w:szCs w:val="21"/>
              </w:rPr>
            </w:pPr>
          </w:p>
          <w:p w14:paraId="4B7B71E1" w14:textId="48533FEA" w:rsidR="00267E52" w:rsidRPr="00267E52" w:rsidRDefault="00267E52" w:rsidP="00CB7F7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67E52" w:rsidRPr="00267E52" w14:paraId="2BADBB6F" w14:textId="77777777" w:rsidTr="00244F4B">
        <w:trPr>
          <w:trHeight w:val="309"/>
        </w:trPr>
        <w:tc>
          <w:tcPr>
            <w:tcW w:w="1413" w:type="dxa"/>
            <w:vAlign w:val="center"/>
            <w:hideMark/>
          </w:tcPr>
          <w:p w14:paraId="447B81A3" w14:textId="77777777" w:rsidR="00267E52" w:rsidRPr="00267E52" w:rsidRDefault="00267E52" w:rsidP="00267E52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267E52">
              <w:rPr>
                <w:rFonts w:cstheme="minorHAnsi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276" w:type="dxa"/>
            <w:vMerge w:val="restart"/>
          </w:tcPr>
          <w:p w14:paraId="51292853" w14:textId="64706B10" w:rsidR="00267E52" w:rsidRPr="00267E52" w:rsidRDefault="00267E52" w:rsidP="00267E52">
            <w:pPr>
              <w:rPr>
                <w:rFonts w:cstheme="minorHAnsi"/>
                <w:sz w:val="21"/>
                <w:szCs w:val="21"/>
              </w:rPr>
            </w:pPr>
            <w:r w:rsidRPr="00267E52">
              <w:rPr>
                <w:rFonts w:cstheme="minorHAnsi"/>
                <w:sz w:val="21"/>
                <w:szCs w:val="21"/>
              </w:rPr>
              <w:t>To learn about pleasing God through the story of Saul / Paul.</w:t>
            </w:r>
          </w:p>
        </w:tc>
        <w:tc>
          <w:tcPr>
            <w:tcW w:w="9922" w:type="dxa"/>
            <w:vAlign w:val="center"/>
          </w:tcPr>
          <w:p w14:paraId="230AFEC4" w14:textId="77777777" w:rsidR="00267E52" w:rsidRPr="00267E52" w:rsidRDefault="00267E52" w:rsidP="00267E52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 w:rsidRPr="00267E52">
              <w:rPr>
                <w:b/>
                <w:bCs/>
                <w:sz w:val="21"/>
                <w:szCs w:val="21"/>
              </w:rPr>
              <w:t xml:space="preserve">Watch this week’s story: </w:t>
            </w:r>
            <w:hyperlink r:id="rId5" w:history="1">
              <w:r w:rsidRPr="00267E52">
                <w:rPr>
                  <w:rStyle w:val="Hyperlink"/>
                  <w:sz w:val="21"/>
                  <w:szCs w:val="21"/>
                </w:rPr>
                <w:t>https://www.youtube.com/watch?v=IlXFy3zjJh4</w:t>
              </w:r>
            </w:hyperlink>
          </w:p>
          <w:p w14:paraId="32FCD763" w14:textId="1CEB1CAB" w:rsidR="00267E52" w:rsidRPr="00267E52" w:rsidRDefault="00267E52" w:rsidP="00267E52">
            <w:pPr>
              <w:rPr>
                <w:rFonts w:cstheme="minorHAnsi"/>
                <w:sz w:val="21"/>
                <w:szCs w:val="21"/>
              </w:rPr>
            </w:pPr>
            <w:r w:rsidRPr="00267E52">
              <w:rPr>
                <w:rFonts w:cstheme="minorHAnsi"/>
                <w:b/>
                <w:bCs/>
                <w:sz w:val="21"/>
                <w:szCs w:val="21"/>
                <w:u w:val="single"/>
              </w:rPr>
              <w:t>Bible Workbook</w:t>
            </w:r>
            <w:r>
              <w:rPr>
                <w:rFonts w:cstheme="minorHAnsi"/>
                <w:b/>
                <w:bCs/>
                <w:sz w:val="21"/>
                <w:szCs w:val="21"/>
                <w:u w:val="single"/>
              </w:rPr>
              <w:t xml:space="preserve">: </w:t>
            </w:r>
            <w:r w:rsidRPr="00267E52">
              <w:rPr>
                <w:rFonts w:cstheme="minorHAnsi"/>
                <w:sz w:val="21"/>
                <w:szCs w:val="21"/>
              </w:rPr>
              <w:t xml:space="preserve">Page: 125 Color the words in </w:t>
            </w:r>
            <w:r w:rsidRPr="00267E52">
              <w:rPr>
                <w:rFonts w:cstheme="minorHAnsi"/>
                <w:sz w:val="21"/>
                <w:szCs w:val="21"/>
                <w:u w:val="single"/>
              </w:rPr>
              <w:t>black</w:t>
            </w:r>
            <w:r w:rsidRPr="00267E52">
              <w:rPr>
                <w:rFonts w:cstheme="minorHAnsi"/>
                <w:sz w:val="21"/>
                <w:szCs w:val="21"/>
              </w:rPr>
              <w:t xml:space="preserve"> that tell us about Saul before he knew God. Color the words in </w:t>
            </w:r>
            <w:r w:rsidRPr="00267E52">
              <w:rPr>
                <w:rFonts w:cstheme="minorHAnsi"/>
                <w:sz w:val="21"/>
                <w:szCs w:val="21"/>
                <w:u w:val="single"/>
              </w:rPr>
              <w:t>red</w:t>
            </w:r>
            <w:r w:rsidRPr="00267E52">
              <w:rPr>
                <w:rFonts w:cstheme="minorHAnsi"/>
                <w:sz w:val="21"/>
                <w:szCs w:val="21"/>
              </w:rPr>
              <w:t xml:space="preserve"> that tell us about him after he came to know God.  </w:t>
            </w:r>
          </w:p>
        </w:tc>
        <w:tc>
          <w:tcPr>
            <w:tcW w:w="1932" w:type="dxa"/>
            <w:vMerge/>
          </w:tcPr>
          <w:p w14:paraId="28DFC5A3" w14:textId="77777777" w:rsidR="00267E52" w:rsidRPr="00267E52" w:rsidRDefault="00267E52" w:rsidP="00267E52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267E52" w:rsidRPr="00267E52" w14:paraId="6DA7C69C" w14:textId="77777777" w:rsidTr="00244F4B">
        <w:trPr>
          <w:trHeight w:val="309"/>
        </w:trPr>
        <w:tc>
          <w:tcPr>
            <w:tcW w:w="1413" w:type="dxa"/>
            <w:vAlign w:val="center"/>
          </w:tcPr>
          <w:p w14:paraId="653583A1" w14:textId="77777777" w:rsidR="00267E52" w:rsidRPr="00267E52" w:rsidRDefault="00267E52" w:rsidP="00267E52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267E52">
              <w:rPr>
                <w:rFonts w:cstheme="minorHAnsi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276" w:type="dxa"/>
            <w:vMerge/>
          </w:tcPr>
          <w:p w14:paraId="5107B66B" w14:textId="77777777" w:rsidR="00267E52" w:rsidRPr="00267E52" w:rsidRDefault="00267E52" w:rsidP="00267E5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2" w:type="dxa"/>
            <w:vAlign w:val="center"/>
          </w:tcPr>
          <w:p w14:paraId="2FEDF52C" w14:textId="7AB95626" w:rsidR="00267E52" w:rsidRPr="00267E52" w:rsidRDefault="00267E52" w:rsidP="00267E52">
            <w:pPr>
              <w:rPr>
                <w:rFonts w:cstheme="minorHAnsi"/>
                <w:sz w:val="21"/>
                <w:szCs w:val="21"/>
              </w:rPr>
            </w:pPr>
            <w:r w:rsidRPr="00267E52">
              <w:rPr>
                <w:rFonts w:cstheme="minorHAnsi"/>
                <w:b/>
                <w:bCs/>
                <w:sz w:val="21"/>
                <w:szCs w:val="21"/>
                <w:u w:val="single"/>
              </w:rPr>
              <w:t xml:space="preserve">Bible Workbook: </w:t>
            </w:r>
            <w:r w:rsidRPr="00267E52">
              <w:rPr>
                <w:rFonts w:cstheme="minorHAnsi"/>
                <w:sz w:val="21"/>
                <w:szCs w:val="21"/>
              </w:rPr>
              <w:t>Page: 126 Crack the code</w:t>
            </w:r>
          </w:p>
        </w:tc>
        <w:tc>
          <w:tcPr>
            <w:tcW w:w="1932" w:type="dxa"/>
            <w:vMerge/>
          </w:tcPr>
          <w:p w14:paraId="56E36BB4" w14:textId="77777777" w:rsidR="00267E52" w:rsidRPr="00267E52" w:rsidRDefault="00267E52" w:rsidP="00267E52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267E52" w:rsidRPr="00267E52" w14:paraId="11F838C3" w14:textId="77777777" w:rsidTr="002766A4">
        <w:trPr>
          <w:trHeight w:val="309"/>
        </w:trPr>
        <w:tc>
          <w:tcPr>
            <w:tcW w:w="1413" w:type="dxa"/>
            <w:vAlign w:val="center"/>
            <w:hideMark/>
          </w:tcPr>
          <w:p w14:paraId="08EA8E9D" w14:textId="77777777" w:rsidR="00267E52" w:rsidRPr="00267E52" w:rsidRDefault="00267E52" w:rsidP="00267E52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267E52">
              <w:rPr>
                <w:rFonts w:cstheme="minorHAnsi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276" w:type="dxa"/>
            <w:vMerge/>
          </w:tcPr>
          <w:p w14:paraId="296DC5A6" w14:textId="77777777" w:rsidR="00267E52" w:rsidRPr="00267E52" w:rsidRDefault="00267E52" w:rsidP="00267E5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2" w:type="dxa"/>
          </w:tcPr>
          <w:p w14:paraId="73443603" w14:textId="332ADABA" w:rsidR="00267E52" w:rsidRPr="00267E52" w:rsidRDefault="00267E52" w:rsidP="00267E52">
            <w:pPr>
              <w:rPr>
                <w:rFonts w:cstheme="minorHAnsi"/>
                <w:sz w:val="21"/>
                <w:szCs w:val="21"/>
              </w:rPr>
            </w:pPr>
            <w:r w:rsidRPr="00267E52">
              <w:rPr>
                <w:rFonts w:cstheme="minorHAnsi"/>
                <w:b/>
                <w:bCs/>
                <w:sz w:val="21"/>
                <w:szCs w:val="21"/>
                <w:u w:val="single"/>
              </w:rPr>
              <w:t xml:space="preserve">Bible Workbook: </w:t>
            </w:r>
            <w:r w:rsidRPr="00267E52">
              <w:rPr>
                <w:rFonts w:cstheme="minorHAnsi"/>
                <w:sz w:val="21"/>
                <w:szCs w:val="21"/>
              </w:rPr>
              <w:t>Refer to the Reading Attachment on the Blog for today’s Bible Lesson. Read it to your child and then complete page 127 by filling in the correct dots.</w:t>
            </w:r>
          </w:p>
        </w:tc>
        <w:tc>
          <w:tcPr>
            <w:tcW w:w="1932" w:type="dxa"/>
            <w:vMerge/>
          </w:tcPr>
          <w:p w14:paraId="1AD90096" w14:textId="77777777" w:rsidR="00267E52" w:rsidRPr="00267E52" w:rsidRDefault="00267E52" w:rsidP="00267E52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267E52" w:rsidRPr="00267E52" w14:paraId="21F7CB63" w14:textId="77777777" w:rsidTr="002766A4">
        <w:trPr>
          <w:trHeight w:val="309"/>
        </w:trPr>
        <w:tc>
          <w:tcPr>
            <w:tcW w:w="1413" w:type="dxa"/>
            <w:vAlign w:val="center"/>
            <w:hideMark/>
          </w:tcPr>
          <w:p w14:paraId="57444CD9" w14:textId="77777777" w:rsidR="00267E52" w:rsidRPr="00267E52" w:rsidRDefault="00267E52" w:rsidP="00267E52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267E52">
              <w:rPr>
                <w:rFonts w:cstheme="minorHAnsi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276" w:type="dxa"/>
            <w:vMerge/>
          </w:tcPr>
          <w:p w14:paraId="7244FEB7" w14:textId="77777777" w:rsidR="00267E52" w:rsidRPr="00267E52" w:rsidRDefault="00267E52" w:rsidP="00267E5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2" w:type="dxa"/>
          </w:tcPr>
          <w:p w14:paraId="7FE9DFB9" w14:textId="0E15F335" w:rsidR="00267E52" w:rsidRPr="00267E52" w:rsidRDefault="00267E52" w:rsidP="00267E5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67E52">
              <w:rPr>
                <w:rFonts w:cstheme="minorHAnsi"/>
                <w:b/>
                <w:bCs/>
                <w:sz w:val="21"/>
                <w:szCs w:val="21"/>
                <w:u w:val="single"/>
              </w:rPr>
              <w:t xml:space="preserve">Bible Workbook: </w:t>
            </w:r>
            <w:r w:rsidRPr="00267E52">
              <w:rPr>
                <w:rFonts w:cstheme="minorHAnsi"/>
                <w:b/>
                <w:bCs/>
                <w:sz w:val="21"/>
                <w:szCs w:val="21"/>
              </w:rPr>
              <w:t>Lydia, Aquila, Priscilla and Apollos</w:t>
            </w:r>
          </w:p>
          <w:p w14:paraId="4A38AABA" w14:textId="77777777" w:rsidR="00267E52" w:rsidRPr="00267E52" w:rsidRDefault="00BB0A15" w:rsidP="00267E52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hyperlink r:id="rId6" w:history="1">
              <w:r w:rsidR="00267E52" w:rsidRPr="00267E52">
                <w:rPr>
                  <w:rStyle w:val="Hyperlink"/>
                  <w:sz w:val="21"/>
                  <w:szCs w:val="21"/>
                </w:rPr>
                <w:t>https://www.youtube.com/watch?v=YxfzYYQ51gc</w:t>
              </w:r>
            </w:hyperlink>
          </w:p>
          <w:p w14:paraId="5CED970B" w14:textId="62C2FCB0" w:rsidR="00267E52" w:rsidRPr="00267E52" w:rsidRDefault="00267E52" w:rsidP="00555641">
            <w:pPr>
              <w:rPr>
                <w:rFonts w:cstheme="minorHAnsi"/>
                <w:sz w:val="21"/>
                <w:szCs w:val="21"/>
              </w:rPr>
            </w:pPr>
            <w:r w:rsidRPr="00267E52">
              <w:rPr>
                <w:rFonts w:cstheme="minorHAnsi"/>
                <w:sz w:val="21"/>
                <w:szCs w:val="21"/>
              </w:rPr>
              <w:t xml:space="preserve">Refer to the Reading Attachment on the Blog for today’s Bible Lesson. Read it to your child and then complete page 128. </w:t>
            </w:r>
            <w:r w:rsidRPr="00267E52">
              <w:rPr>
                <w:rFonts w:cstheme="minorHAnsi"/>
                <w:b/>
                <w:bCs/>
                <w:sz w:val="21"/>
                <w:szCs w:val="21"/>
              </w:rPr>
              <w:t>There is no Quiz this week.</w:t>
            </w:r>
          </w:p>
        </w:tc>
        <w:tc>
          <w:tcPr>
            <w:tcW w:w="1932" w:type="dxa"/>
            <w:vMerge/>
          </w:tcPr>
          <w:p w14:paraId="21C87330" w14:textId="77777777" w:rsidR="00267E52" w:rsidRPr="00267E52" w:rsidRDefault="00267E52" w:rsidP="00267E52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</w:p>
        </w:tc>
      </w:tr>
    </w:tbl>
    <w:p w14:paraId="6B77716B" w14:textId="77777777" w:rsidR="00730B04" w:rsidRPr="00267E52" w:rsidRDefault="00730B04">
      <w:pPr>
        <w:rPr>
          <w:rFonts w:cstheme="minorHAnsi"/>
          <w:sz w:val="12"/>
          <w:szCs w:val="12"/>
        </w:rPr>
      </w:pPr>
    </w:p>
    <w:tbl>
      <w:tblPr>
        <w:tblStyle w:val="TableGrid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9497"/>
        <w:gridCol w:w="1843"/>
      </w:tblGrid>
      <w:tr w:rsidR="00D9451D" w:rsidRPr="00730B04" w14:paraId="1A1C017C" w14:textId="77777777" w:rsidTr="00D40B88">
        <w:trPr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5E96" w14:textId="4FED751E" w:rsidR="00D9451D" w:rsidRPr="00730B04" w:rsidRDefault="00D9451D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lastRenderedPageBreak/>
              <w:t>LITERACY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A3D8" w14:textId="77777777" w:rsidR="00D9451D" w:rsidRPr="00730B04" w:rsidRDefault="00D9451D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Lesson Objective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8FB" w14:textId="77777777" w:rsidR="00D9451D" w:rsidRPr="00730B04" w:rsidRDefault="00D9451D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Activities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61EA" w14:textId="77777777" w:rsidR="00D9451D" w:rsidRPr="00730B04" w:rsidRDefault="00D9451D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Resources</w:t>
            </w:r>
          </w:p>
        </w:tc>
      </w:tr>
      <w:tr w:rsidR="00D9451D" w:rsidRPr="00730B04" w14:paraId="7EC86ED9" w14:textId="77777777" w:rsidTr="00B63ACF">
        <w:trPr>
          <w:trHeight w:val="4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433D" w14:textId="77777777" w:rsidR="00D9451D" w:rsidRPr="00730B04" w:rsidRDefault="00D9451D" w:rsidP="00C8749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9094" w14:textId="4C2B7F09" w:rsidR="00D9451D" w:rsidRPr="00730B04" w:rsidRDefault="00D9451D" w:rsidP="0007287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827" w14:textId="6866DB26" w:rsidR="00EB0AB2" w:rsidRPr="00730B04" w:rsidRDefault="00D40B88" w:rsidP="00B63ACF">
            <w:pPr>
              <w:rPr>
                <w:rFonts w:cstheme="minorHAnsi"/>
                <w:sz w:val="21"/>
                <w:szCs w:val="21"/>
              </w:rPr>
            </w:pPr>
            <w:r w:rsidRPr="00D40B88">
              <w:rPr>
                <w:rFonts w:cstheme="minorHAnsi"/>
                <w:b/>
                <w:bCs/>
                <w:sz w:val="21"/>
                <w:szCs w:val="21"/>
              </w:rPr>
              <w:t>Public Holiday (Discovery Day)</w:t>
            </w:r>
            <w:r w:rsidR="00267E52">
              <w:rPr>
                <w:rFonts w:cstheme="minorHAnsi"/>
                <w:b/>
                <w:bCs/>
                <w:sz w:val="21"/>
                <w:szCs w:val="21"/>
              </w:rPr>
              <w:t xml:space="preserve"> – no school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24B8" w14:textId="6AF3A97F" w:rsidR="00D9451D" w:rsidRPr="00730B04" w:rsidRDefault="00D9451D" w:rsidP="0007287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666C9" w:rsidRPr="00730B04" w14:paraId="3D0E1786" w14:textId="77777777" w:rsidTr="00CA3D3D">
        <w:trPr>
          <w:trHeight w:val="6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1E98A" w14:textId="50A4FC94" w:rsidR="004666C9" w:rsidRPr="00730B04" w:rsidRDefault="004666C9" w:rsidP="00730B0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B9BCF" w14:textId="3472E828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To decode and blend sounds correctly.</w:t>
            </w:r>
          </w:p>
          <w:p w14:paraId="37410B64" w14:textId="555ED265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</w:p>
          <w:p w14:paraId="31BA4914" w14:textId="52925CAE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</w:p>
          <w:p w14:paraId="53FA65F0" w14:textId="77777777" w:rsidR="004666C9" w:rsidRPr="00730B04" w:rsidRDefault="004666C9" w:rsidP="00730B04">
            <w:pPr>
              <w:rPr>
                <w:rFonts w:cstheme="minorHAnsi"/>
                <w:sz w:val="21"/>
                <w:szCs w:val="21"/>
              </w:rPr>
            </w:pPr>
          </w:p>
          <w:p w14:paraId="7B151097" w14:textId="77777777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To use speaking and listening skills.</w:t>
            </w:r>
          </w:p>
          <w:p w14:paraId="5DD085C5" w14:textId="267B9C18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</w:p>
          <w:p w14:paraId="6F201CE8" w14:textId="77777777" w:rsidR="00555641" w:rsidRDefault="00555641" w:rsidP="00730B04">
            <w:pPr>
              <w:rPr>
                <w:rFonts w:cstheme="minorHAnsi"/>
                <w:sz w:val="21"/>
                <w:szCs w:val="21"/>
              </w:rPr>
            </w:pPr>
          </w:p>
          <w:p w14:paraId="28193404" w14:textId="23A8B20E" w:rsidR="004666C9" w:rsidRPr="00730B04" w:rsidRDefault="004666C9" w:rsidP="00730B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To read non-fiction information and record ideas.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C25C8" w14:textId="77777777" w:rsidR="004666C9" w:rsidRPr="00730B04" w:rsidRDefault="004666C9" w:rsidP="00D40B88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  <w:u w:val="single"/>
              </w:rPr>
              <w:t>Phonics – please download your child’s group PowerPoint (Starfish or Turtles)</w:t>
            </w:r>
          </w:p>
          <w:p w14:paraId="21C26417" w14:textId="77777777" w:rsidR="004666C9" w:rsidRPr="00730B04" w:rsidRDefault="004666C9" w:rsidP="00D40B88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Click on each slide to move to the next slide. Children will need either a whiteboard and marker or paper and pencil. Complete ‘Day 1’ – the blue slides.</w:t>
            </w:r>
          </w:p>
          <w:p w14:paraId="3986988D" w14:textId="72819616" w:rsidR="004666C9" w:rsidRPr="00730B04" w:rsidRDefault="004666C9" w:rsidP="00D40B88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 xml:space="preserve">Starfish – slides </w:t>
            </w:r>
            <w:r w:rsidR="00BB0A15">
              <w:rPr>
                <w:rFonts w:cstheme="minorHAnsi"/>
                <w:sz w:val="21"/>
                <w:szCs w:val="21"/>
              </w:rPr>
              <w:t>1-8</w:t>
            </w:r>
          </w:p>
          <w:p w14:paraId="7B973D06" w14:textId="2B4ED154" w:rsidR="004666C9" w:rsidRDefault="004666C9" w:rsidP="00D40B88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 xml:space="preserve">Turtles – slides </w:t>
            </w:r>
            <w:r w:rsidR="00094126">
              <w:rPr>
                <w:rFonts w:cstheme="minorHAnsi"/>
                <w:sz w:val="21"/>
                <w:szCs w:val="21"/>
              </w:rPr>
              <w:t>1-9</w:t>
            </w:r>
          </w:p>
          <w:p w14:paraId="3951C576" w14:textId="77777777" w:rsidR="004666C9" w:rsidRPr="00730B04" w:rsidRDefault="004666C9" w:rsidP="00D40B88">
            <w:pPr>
              <w:rPr>
                <w:rFonts w:cstheme="minorHAnsi"/>
                <w:sz w:val="21"/>
                <w:szCs w:val="21"/>
              </w:rPr>
            </w:pPr>
          </w:p>
          <w:p w14:paraId="2ADB8260" w14:textId="77777777" w:rsidR="004666C9" w:rsidRPr="00730B04" w:rsidRDefault="004666C9" w:rsidP="00730B04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  <w:u w:val="single"/>
              </w:rPr>
              <w:t>Communication Activity – Show &amp; Tell</w:t>
            </w:r>
          </w:p>
          <w:p w14:paraId="42256482" w14:textId="5013E66C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  <w:u w:val="single"/>
              </w:rPr>
              <w:t>10:00am</w:t>
            </w:r>
            <w:r w:rsidRPr="00730B04">
              <w:rPr>
                <w:rFonts w:cstheme="minorHAnsi"/>
                <w:b/>
                <w:bCs/>
                <w:sz w:val="21"/>
                <w:szCs w:val="21"/>
              </w:rPr>
              <w:t xml:space="preserve"> –</w:t>
            </w:r>
            <w:r w:rsidRPr="00730B04">
              <w:rPr>
                <w:rFonts w:cstheme="minorHAnsi"/>
                <w:sz w:val="21"/>
                <w:szCs w:val="21"/>
              </w:rPr>
              <w:t xml:space="preserve"> </w:t>
            </w:r>
            <w:r w:rsidRPr="00730B04">
              <w:rPr>
                <w:rFonts w:cstheme="minorHAnsi"/>
                <w:b/>
                <w:bCs/>
                <w:sz w:val="21"/>
                <w:szCs w:val="21"/>
              </w:rPr>
              <w:t>1A Zoom meeting</w:t>
            </w:r>
            <w:r w:rsidRPr="00730B04">
              <w:rPr>
                <w:rFonts w:cstheme="minorHAnsi"/>
                <w:sz w:val="21"/>
                <w:szCs w:val="21"/>
              </w:rPr>
              <w:t xml:space="preserve">: </w:t>
            </w:r>
            <w:r>
              <w:rPr>
                <w:rFonts w:cstheme="minorHAnsi"/>
                <w:sz w:val="21"/>
                <w:szCs w:val="21"/>
              </w:rPr>
              <w:t>describe</w:t>
            </w:r>
            <w:r w:rsidR="00CA3D3D">
              <w:rPr>
                <w:rFonts w:cstheme="minorHAnsi"/>
                <w:sz w:val="21"/>
                <w:szCs w:val="21"/>
              </w:rPr>
              <w:t xml:space="preserve"> an item from the kitchen</w:t>
            </w:r>
            <w:r>
              <w:rPr>
                <w:rFonts w:cstheme="minorHAnsi"/>
                <w:sz w:val="21"/>
                <w:szCs w:val="21"/>
              </w:rPr>
              <w:t>. Try to use your senses – what does it smell like, what does it look like</w:t>
            </w:r>
            <w:r w:rsidR="00CA3D3D">
              <w:rPr>
                <w:rFonts w:cstheme="minorHAnsi"/>
                <w:sz w:val="21"/>
                <w:szCs w:val="21"/>
              </w:rPr>
              <w:t>, what does it feel like</w:t>
            </w:r>
            <w:r w:rsidR="00555641">
              <w:rPr>
                <w:rFonts w:cstheme="minorHAnsi"/>
                <w:sz w:val="21"/>
                <w:szCs w:val="21"/>
              </w:rPr>
              <w:t>, what does it sound like? If it is a food/drink item, what does it taste like?</w:t>
            </w:r>
          </w:p>
          <w:p w14:paraId="2F8D9B94" w14:textId="77777777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</w:p>
          <w:p w14:paraId="66965A20" w14:textId="77777777" w:rsidR="004666C9" w:rsidRPr="00D40B88" w:rsidRDefault="004666C9" w:rsidP="00730B04">
            <w:pPr>
              <w:rPr>
                <w:rFonts w:cstheme="minorHAnsi"/>
                <w:b/>
                <w:bCs/>
                <w:color w:val="222222"/>
                <w:sz w:val="21"/>
                <w:szCs w:val="21"/>
                <w:u w:val="single"/>
                <w:shd w:val="clear" w:color="auto" w:fill="FFFFFF"/>
              </w:rPr>
            </w:pPr>
            <w:r w:rsidRPr="00D40B88">
              <w:rPr>
                <w:rFonts w:cstheme="minorHAnsi"/>
                <w:b/>
                <w:bCs/>
                <w:sz w:val="21"/>
                <w:szCs w:val="21"/>
                <w:u w:val="single"/>
              </w:rPr>
              <w:t>Writing (Both Classes)</w:t>
            </w:r>
          </w:p>
          <w:p w14:paraId="310C63E7" w14:textId="5F4CB0D0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We are going to be working on a </w:t>
            </w:r>
            <w:r w:rsidR="00555641">
              <w:rPr>
                <w:rFonts w:cstheme="minorHAnsi"/>
                <w:sz w:val="21"/>
                <w:szCs w:val="21"/>
              </w:rPr>
              <w:t xml:space="preserve">small </w:t>
            </w:r>
            <w:r>
              <w:rPr>
                <w:rFonts w:cstheme="minorHAnsi"/>
                <w:sz w:val="21"/>
                <w:szCs w:val="21"/>
              </w:rPr>
              <w:t>writing project over the next few weeks. This week, y</w:t>
            </w:r>
            <w:r w:rsidRPr="00AC0A9B">
              <w:rPr>
                <w:rFonts w:cstheme="minorHAnsi"/>
                <w:sz w:val="21"/>
                <w:szCs w:val="21"/>
              </w:rPr>
              <w:t>ou will be reading selections about unusual animals and recording facts and information about each one.</w:t>
            </w:r>
          </w:p>
          <w:p w14:paraId="43616C6F" w14:textId="71755C32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</w:t>
            </w:r>
            <w:r w:rsidRPr="0018043D">
              <w:rPr>
                <w:rFonts w:cstheme="minorHAnsi"/>
                <w:b/>
                <w:bCs/>
                <w:sz w:val="21"/>
                <w:szCs w:val="21"/>
              </w:rPr>
              <w:t>*Parents:</w:t>
            </w:r>
            <w:r>
              <w:rPr>
                <w:rFonts w:cstheme="minorHAnsi"/>
                <w:sz w:val="21"/>
                <w:szCs w:val="21"/>
              </w:rPr>
              <w:t xml:space="preserve"> Please keep each piece of paper used in a safe place so that children can refer to them if needed. The methods learnt in this project will help children when it comes to completing a writing assessment</w:t>
            </w:r>
            <w:r w:rsidR="00555641">
              <w:rPr>
                <w:rFonts w:cstheme="minorHAnsi"/>
                <w:sz w:val="21"/>
                <w:szCs w:val="21"/>
              </w:rPr>
              <w:t xml:space="preserve"> in a couple of weeks</w:t>
            </w:r>
            <w:r>
              <w:rPr>
                <w:rFonts w:cstheme="minorHAnsi"/>
                <w:sz w:val="21"/>
                <w:szCs w:val="21"/>
              </w:rPr>
              <w:t>.)</w:t>
            </w:r>
          </w:p>
          <w:p w14:paraId="0B89BE29" w14:textId="77777777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</w:p>
          <w:p w14:paraId="3E50EA96" w14:textId="77777777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 w:rsidRPr="0018043D">
              <w:rPr>
                <w:rFonts w:cstheme="minorHAnsi"/>
                <w:sz w:val="21"/>
                <w:szCs w:val="21"/>
                <w:u w:val="single"/>
              </w:rPr>
              <w:t xml:space="preserve">Today’s </w:t>
            </w:r>
            <w:r>
              <w:rPr>
                <w:rFonts w:cstheme="minorHAnsi"/>
                <w:sz w:val="21"/>
                <w:szCs w:val="21"/>
                <w:u w:val="single"/>
              </w:rPr>
              <w:t>activity</w:t>
            </w:r>
            <w:r w:rsidRPr="0018043D">
              <w:rPr>
                <w:rFonts w:cstheme="minorHAnsi"/>
                <w:sz w:val="21"/>
                <w:szCs w:val="21"/>
                <w:u w:val="single"/>
              </w:rPr>
              <w:t>:</w:t>
            </w:r>
          </w:p>
          <w:p w14:paraId="41443F1B" w14:textId="77777777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1. Download ‘Writing Project – Step 1’ and go through it with your child. They may need some help with reading it.</w:t>
            </w:r>
          </w:p>
          <w:p w14:paraId="7235B4A4" w14:textId="77777777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 Read the slides to find out about an animal.</w:t>
            </w:r>
          </w:p>
          <w:p w14:paraId="115FDC82" w14:textId="77777777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3. Verbally answer the questions, as required, as you go through each slide.</w:t>
            </w:r>
          </w:p>
          <w:p w14:paraId="259B347B" w14:textId="77777777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4. Write the main idea in the middle of the ‘Web’ sheet (uploaded to Blog).</w:t>
            </w:r>
          </w:p>
          <w:p w14:paraId="4E391093" w14:textId="71A8A00F" w:rsidR="004666C9" w:rsidRDefault="004666C9" w:rsidP="0018043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5. Fill in the rest of the ‘Web’ sheet with facts/details that tell about the main idea</w:t>
            </w:r>
            <w:r w:rsidR="00CA3D3D">
              <w:rPr>
                <w:rFonts w:cstheme="minorHAnsi"/>
                <w:sz w:val="21"/>
                <w:szCs w:val="21"/>
              </w:rPr>
              <w:t xml:space="preserve"> (how do you know that the article is about a certain animal)</w:t>
            </w:r>
            <w:r>
              <w:rPr>
                <w:rFonts w:cstheme="minorHAnsi"/>
                <w:sz w:val="21"/>
                <w:szCs w:val="21"/>
              </w:rPr>
              <w:t>. You may add additional ovals if necessary.</w:t>
            </w:r>
          </w:p>
          <w:p w14:paraId="69ED51F8" w14:textId="7E3DB296" w:rsidR="004666C9" w:rsidRPr="00730B04" w:rsidRDefault="004666C9" w:rsidP="0018043D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cstheme="minorHAnsi"/>
                <w:sz w:val="21"/>
                <w:szCs w:val="21"/>
              </w:rPr>
              <w:t>6. Upload a photo of your ‘Web’ sheet to Seesaw.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8E5FE" w14:textId="77777777" w:rsidR="004666C9" w:rsidRPr="00730B04" w:rsidRDefault="004666C9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* Starfish/Turtles PowerPoint</w:t>
            </w:r>
          </w:p>
          <w:p w14:paraId="75BC462C" w14:textId="58EC575F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* Whiteboard/ marker or Paper/pencil</w:t>
            </w:r>
          </w:p>
          <w:p w14:paraId="7DE0CF05" w14:textId="77777777" w:rsidR="004666C9" w:rsidRPr="00730B04" w:rsidRDefault="004666C9" w:rsidP="00730B04">
            <w:pPr>
              <w:rPr>
                <w:rFonts w:cstheme="minorHAnsi"/>
                <w:sz w:val="21"/>
                <w:szCs w:val="21"/>
              </w:rPr>
            </w:pPr>
          </w:p>
          <w:p w14:paraId="52DCF8C6" w14:textId="77777777" w:rsidR="004666C9" w:rsidRPr="00730B04" w:rsidRDefault="004666C9" w:rsidP="00730B04">
            <w:pPr>
              <w:rPr>
                <w:rFonts w:cstheme="minorHAnsi"/>
                <w:sz w:val="21"/>
                <w:szCs w:val="21"/>
              </w:rPr>
            </w:pPr>
            <w:r w:rsidRPr="00B63ACF">
              <w:rPr>
                <w:rFonts w:cstheme="minorHAnsi"/>
                <w:b/>
                <w:bCs/>
                <w:sz w:val="21"/>
                <w:szCs w:val="21"/>
              </w:rPr>
              <w:t xml:space="preserve">1A </w:t>
            </w:r>
            <w:r w:rsidRPr="00730B04">
              <w:rPr>
                <w:rFonts w:cstheme="minorHAnsi"/>
                <w:sz w:val="21"/>
                <w:szCs w:val="21"/>
              </w:rPr>
              <w:t>- access to Zoom</w:t>
            </w:r>
          </w:p>
          <w:p w14:paraId="0240A843" w14:textId="3E5ECEF1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</w:p>
          <w:p w14:paraId="5635D93A" w14:textId="6ADB7290" w:rsidR="00555641" w:rsidRDefault="00555641" w:rsidP="00730B04">
            <w:pPr>
              <w:rPr>
                <w:rFonts w:cstheme="minorHAnsi"/>
                <w:sz w:val="21"/>
                <w:szCs w:val="21"/>
              </w:rPr>
            </w:pPr>
          </w:p>
          <w:p w14:paraId="7FC6FF1C" w14:textId="77777777" w:rsidR="00555641" w:rsidRPr="00730B04" w:rsidRDefault="00555641" w:rsidP="00730B04">
            <w:pPr>
              <w:rPr>
                <w:rFonts w:cstheme="minorHAnsi"/>
                <w:sz w:val="21"/>
                <w:szCs w:val="21"/>
              </w:rPr>
            </w:pPr>
          </w:p>
          <w:p w14:paraId="0583CE23" w14:textId="77777777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 w:rsidRPr="00B63ACF">
              <w:rPr>
                <w:rFonts w:cstheme="minorHAnsi"/>
                <w:b/>
                <w:bCs/>
                <w:sz w:val="21"/>
                <w:szCs w:val="21"/>
              </w:rPr>
              <w:t>Both classes</w:t>
            </w:r>
            <w:r>
              <w:rPr>
                <w:rFonts w:cstheme="minorHAnsi"/>
                <w:sz w:val="21"/>
                <w:szCs w:val="21"/>
              </w:rPr>
              <w:t xml:space="preserve"> – *Access to Writing Project – Step 1 PowerPoint</w:t>
            </w:r>
          </w:p>
          <w:p w14:paraId="2C87C63F" w14:textId="77777777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*Print out of ‘Web’ sheet or a blank piece of paper with ovals drawn on (see PowerPoint for design)</w:t>
            </w:r>
          </w:p>
          <w:p w14:paraId="6FCD2BD3" w14:textId="77777777" w:rsidR="004666C9" w:rsidRDefault="004666C9" w:rsidP="00730B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*Pencil</w:t>
            </w:r>
          </w:p>
          <w:p w14:paraId="506E9319" w14:textId="2D174383" w:rsidR="004666C9" w:rsidRPr="00730B04" w:rsidRDefault="004666C9" w:rsidP="00730B0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*Eraser</w:t>
            </w:r>
          </w:p>
        </w:tc>
      </w:tr>
      <w:tr w:rsidR="00730B04" w:rsidRPr="00730B04" w14:paraId="65F9526A" w14:textId="77777777" w:rsidTr="00D40B88">
        <w:trPr>
          <w:trHeight w:val="1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7694" w14:textId="77777777" w:rsidR="00730B04" w:rsidRPr="00730B04" w:rsidRDefault="00730B04" w:rsidP="00730B04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27F" w14:textId="5C7E53AF" w:rsidR="00730B04" w:rsidRDefault="00730B04" w:rsidP="00730B04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To decode and blend sounds correctly.</w:t>
            </w:r>
          </w:p>
          <w:p w14:paraId="755D456D" w14:textId="77777777" w:rsidR="004666C9" w:rsidRPr="00730B04" w:rsidRDefault="004666C9" w:rsidP="00730B04">
            <w:pPr>
              <w:rPr>
                <w:sz w:val="21"/>
                <w:szCs w:val="21"/>
              </w:rPr>
            </w:pPr>
          </w:p>
          <w:p w14:paraId="0341A6D1" w14:textId="77777777" w:rsidR="00730B04" w:rsidRPr="00730B04" w:rsidRDefault="00730B04" w:rsidP="00730B04">
            <w:pPr>
              <w:rPr>
                <w:noProof/>
                <w:sz w:val="21"/>
                <w:szCs w:val="21"/>
              </w:rPr>
            </w:pPr>
          </w:p>
          <w:p w14:paraId="08A947A4" w14:textId="5892C3EA" w:rsidR="00730B04" w:rsidRPr="00730B04" w:rsidRDefault="00730B04" w:rsidP="00730B04">
            <w:pPr>
              <w:rPr>
                <w:sz w:val="21"/>
                <w:szCs w:val="21"/>
              </w:rPr>
            </w:pPr>
            <w:r w:rsidRPr="00730B04">
              <w:rPr>
                <w:noProof/>
                <w:sz w:val="21"/>
                <w:szCs w:val="21"/>
              </w:rPr>
              <w:t>To use listening skills.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FFF" w14:textId="77777777" w:rsidR="00D40B88" w:rsidRPr="00730B04" w:rsidRDefault="00D40B88" w:rsidP="00D40B88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  <w:u w:val="single"/>
              </w:rPr>
              <w:t>Phonics – please use your child’s group PowerPoint (Starfish or Turtles)</w:t>
            </w:r>
          </w:p>
          <w:p w14:paraId="622617FA" w14:textId="77777777" w:rsidR="00D40B88" w:rsidRPr="00730B04" w:rsidRDefault="00D40B88" w:rsidP="00D40B88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Complete ‘Day 2’ – the pink slides.</w:t>
            </w:r>
          </w:p>
          <w:p w14:paraId="6A72B074" w14:textId="24CC9A25" w:rsidR="00D40B88" w:rsidRPr="00730B04" w:rsidRDefault="00D40B88" w:rsidP="00D40B88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 xml:space="preserve">Starfish – slides </w:t>
            </w:r>
            <w:r w:rsidR="00BB0A15">
              <w:rPr>
                <w:rFonts w:cstheme="minorHAnsi"/>
                <w:sz w:val="21"/>
                <w:szCs w:val="21"/>
              </w:rPr>
              <w:t>9-16</w:t>
            </w:r>
          </w:p>
          <w:p w14:paraId="4CE83BCA" w14:textId="44EDF95F" w:rsidR="00D40B88" w:rsidRPr="00730B04" w:rsidRDefault="00D40B88" w:rsidP="00D40B88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 xml:space="preserve">Turtles – slides </w:t>
            </w:r>
            <w:r w:rsidR="00094126">
              <w:rPr>
                <w:rFonts w:cstheme="minorHAnsi"/>
                <w:sz w:val="21"/>
                <w:szCs w:val="21"/>
              </w:rPr>
              <w:t>10-18</w:t>
            </w:r>
          </w:p>
          <w:p w14:paraId="26690391" w14:textId="77777777" w:rsidR="00730B04" w:rsidRPr="00730B04" w:rsidRDefault="00730B04" w:rsidP="00730B04">
            <w:pPr>
              <w:rPr>
                <w:noProof/>
                <w:sz w:val="21"/>
                <w:szCs w:val="21"/>
              </w:rPr>
            </w:pPr>
          </w:p>
          <w:p w14:paraId="49F5665D" w14:textId="741E21A0" w:rsidR="00730B04" w:rsidRPr="00730B04" w:rsidRDefault="00730B04" w:rsidP="00730B04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  <w:u w:val="single"/>
              </w:rPr>
              <w:t>Listening Activity</w:t>
            </w:r>
          </w:p>
          <w:p w14:paraId="018CE415" w14:textId="121F9E40" w:rsidR="00730B04" w:rsidRPr="00730B04" w:rsidRDefault="00730B04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Listen</w:t>
            </w:r>
            <w:r w:rsidR="001900CC">
              <w:rPr>
                <w:rFonts w:cstheme="minorHAnsi"/>
                <w:sz w:val="21"/>
                <w:szCs w:val="21"/>
              </w:rPr>
              <w:t xml:space="preserve"> </w:t>
            </w:r>
            <w:r w:rsidR="00072873">
              <w:rPr>
                <w:rFonts w:cstheme="minorHAnsi"/>
                <w:sz w:val="21"/>
                <w:szCs w:val="21"/>
              </w:rPr>
              <w:t>to</w:t>
            </w:r>
            <w:r w:rsidR="001900CC">
              <w:rPr>
                <w:rFonts w:cstheme="minorHAnsi"/>
                <w:sz w:val="21"/>
                <w:szCs w:val="21"/>
              </w:rPr>
              <w:t xml:space="preserve"> Mrs Wade</w:t>
            </w:r>
            <w:r w:rsidR="00B63ACF">
              <w:rPr>
                <w:rFonts w:cstheme="minorHAnsi"/>
                <w:sz w:val="21"/>
                <w:szCs w:val="21"/>
              </w:rPr>
              <w:t xml:space="preserve"> continue our chapter book </w:t>
            </w:r>
            <w:r w:rsidR="00072873">
              <w:rPr>
                <w:rFonts w:cstheme="minorHAnsi"/>
                <w:sz w:val="21"/>
                <w:szCs w:val="21"/>
              </w:rPr>
              <w:t>on Z</w:t>
            </w:r>
            <w:r w:rsidRPr="00730B04">
              <w:rPr>
                <w:rFonts w:cstheme="minorHAnsi"/>
                <w:sz w:val="21"/>
                <w:szCs w:val="21"/>
              </w:rPr>
              <w:t>oom at 10am. If you are unable to join us, please use this time to access your Epic reading account and listen to/read a story from there.</w:t>
            </w:r>
            <w:r w:rsidR="001900CC">
              <w:rPr>
                <w:rFonts w:cstheme="minorHAnsi"/>
                <w:sz w:val="21"/>
                <w:szCs w:val="21"/>
              </w:rPr>
              <w:t xml:space="preserve"> (You are welcome to access your Epic account anytime on top of normal learning activities.)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FBEB" w14:textId="77777777" w:rsidR="00730B04" w:rsidRPr="00730B04" w:rsidRDefault="00730B04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* Starfish/Turtles PowerPoint</w:t>
            </w:r>
          </w:p>
          <w:p w14:paraId="5AACB60C" w14:textId="77777777" w:rsidR="00730B04" w:rsidRPr="00730B04" w:rsidRDefault="00730B04" w:rsidP="00730B04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* Whiteboard / marker or Paper/pencil</w:t>
            </w:r>
          </w:p>
          <w:p w14:paraId="745B19CA" w14:textId="45CB6C89" w:rsidR="00730B04" w:rsidRPr="00730B04" w:rsidRDefault="00730B04" w:rsidP="00730B04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*Access to Zoom/</w:t>
            </w:r>
            <w:r w:rsidR="00B63ACF">
              <w:rPr>
                <w:sz w:val="21"/>
                <w:szCs w:val="21"/>
              </w:rPr>
              <w:t>Epic</w:t>
            </w:r>
          </w:p>
        </w:tc>
      </w:tr>
      <w:tr w:rsidR="00730B04" w:rsidRPr="00730B04" w14:paraId="7223B76F" w14:textId="77777777" w:rsidTr="00D40B88">
        <w:trPr>
          <w:trHeight w:val="4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144F" w14:textId="77777777" w:rsidR="00730B04" w:rsidRPr="00730B04" w:rsidRDefault="00730B04" w:rsidP="00730B04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lastRenderedPageBreak/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6C3" w14:textId="77777777" w:rsidR="004666C9" w:rsidRDefault="004666C9" w:rsidP="004666C9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To decode and blend sounds correctly.</w:t>
            </w:r>
          </w:p>
          <w:p w14:paraId="518057E8" w14:textId="77777777" w:rsidR="004666C9" w:rsidRDefault="004666C9" w:rsidP="004666C9">
            <w:pPr>
              <w:rPr>
                <w:rFonts w:cstheme="minorHAnsi"/>
                <w:sz w:val="21"/>
                <w:szCs w:val="21"/>
              </w:rPr>
            </w:pPr>
          </w:p>
          <w:p w14:paraId="345E0599" w14:textId="77777777" w:rsidR="004666C9" w:rsidRPr="00730B04" w:rsidRDefault="004666C9" w:rsidP="004666C9">
            <w:pPr>
              <w:rPr>
                <w:rFonts w:cstheme="minorHAnsi"/>
                <w:sz w:val="21"/>
                <w:szCs w:val="21"/>
              </w:rPr>
            </w:pPr>
          </w:p>
          <w:p w14:paraId="16098DDC" w14:textId="77777777" w:rsidR="004666C9" w:rsidRDefault="004666C9" w:rsidP="004666C9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To use speaking and listening skills.</w:t>
            </w:r>
          </w:p>
          <w:p w14:paraId="50B0A316" w14:textId="68C2692B" w:rsidR="004666C9" w:rsidRDefault="004666C9" w:rsidP="004666C9">
            <w:pPr>
              <w:rPr>
                <w:rFonts w:cstheme="minorHAnsi"/>
                <w:sz w:val="21"/>
                <w:szCs w:val="21"/>
              </w:rPr>
            </w:pPr>
          </w:p>
          <w:p w14:paraId="0549957B" w14:textId="72F830A6" w:rsidR="00555641" w:rsidRDefault="00555641" w:rsidP="004666C9">
            <w:pPr>
              <w:rPr>
                <w:rFonts w:cstheme="minorHAnsi"/>
                <w:sz w:val="21"/>
                <w:szCs w:val="21"/>
              </w:rPr>
            </w:pPr>
          </w:p>
          <w:p w14:paraId="21AB1131" w14:textId="77777777" w:rsidR="00555641" w:rsidRDefault="00555641" w:rsidP="004666C9">
            <w:pPr>
              <w:rPr>
                <w:rFonts w:cstheme="minorHAnsi"/>
                <w:sz w:val="21"/>
                <w:szCs w:val="21"/>
              </w:rPr>
            </w:pPr>
          </w:p>
          <w:p w14:paraId="7BD5C566" w14:textId="236D691F" w:rsidR="00EB0AB2" w:rsidRPr="00EB0AB2" w:rsidRDefault="004666C9" w:rsidP="004666C9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To read non-fiction information and record ideas.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F68A" w14:textId="77777777" w:rsidR="00D40B88" w:rsidRPr="00730B04" w:rsidRDefault="00D40B88" w:rsidP="00D40B88">
            <w:pPr>
              <w:rPr>
                <w:b/>
                <w:bCs/>
                <w:sz w:val="21"/>
                <w:szCs w:val="21"/>
                <w:u w:val="single"/>
              </w:rPr>
            </w:pPr>
            <w:r w:rsidRPr="00730B04">
              <w:rPr>
                <w:b/>
                <w:bCs/>
                <w:sz w:val="21"/>
                <w:szCs w:val="21"/>
                <w:u w:val="single"/>
              </w:rPr>
              <w:t>Phonics – please use your child’s group PowerPoint (Starfish or Turtles)</w:t>
            </w:r>
          </w:p>
          <w:p w14:paraId="4589FC3A" w14:textId="77777777" w:rsidR="00D40B88" w:rsidRPr="00730B04" w:rsidRDefault="00D40B88" w:rsidP="00D40B88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Complete ‘Day 3’ – the yellow slides.</w:t>
            </w:r>
          </w:p>
          <w:p w14:paraId="599E0CB8" w14:textId="280AB51A" w:rsidR="00D40B88" w:rsidRPr="00730B04" w:rsidRDefault="00D40B88" w:rsidP="00D40B88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 xml:space="preserve">Starfish - slides </w:t>
            </w:r>
            <w:r w:rsidR="00BB0A15">
              <w:rPr>
                <w:sz w:val="21"/>
                <w:szCs w:val="21"/>
              </w:rPr>
              <w:t>17-23</w:t>
            </w:r>
          </w:p>
          <w:p w14:paraId="1F5ACBE8" w14:textId="3F2B4AB7" w:rsidR="00D40B88" w:rsidRPr="00730B04" w:rsidRDefault="00D40B88" w:rsidP="00D40B88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 xml:space="preserve">Turtles – slides </w:t>
            </w:r>
            <w:r w:rsidR="00094126">
              <w:rPr>
                <w:sz w:val="21"/>
                <w:szCs w:val="21"/>
              </w:rPr>
              <w:t>19-26</w:t>
            </w:r>
          </w:p>
          <w:p w14:paraId="244ABAA9" w14:textId="77777777" w:rsidR="00730B04" w:rsidRPr="00730B04" w:rsidRDefault="00730B04" w:rsidP="00730B04">
            <w:pPr>
              <w:rPr>
                <w:b/>
                <w:bCs/>
                <w:sz w:val="21"/>
                <w:szCs w:val="21"/>
                <w:u w:val="single"/>
              </w:rPr>
            </w:pPr>
          </w:p>
          <w:p w14:paraId="3C9578A4" w14:textId="77777777" w:rsidR="00CA3D3D" w:rsidRPr="00730B04" w:rsidRDefault="00CA3D3D" w:rsidP="00CA3D3D">
            <w:pPr>
              <w:rPr>
                <w:rFonts w:cstheme="minorHAnsi"/>
                <w:b/>
                <w:bCs/>
                <w:sz w:val="21"/>
                <w:szCs w:val="21"/>
                <w:u w:val="single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  <w:u w:val="single"/>
              </w:rPr>
              <w:t>Communication Activity – Show &amp; Tell</w:t>
            </w:r>
          </w:p>
          <w:p w14:paraId="0F35F59D" w14:textId="77777777" w:rsidR="00555641" w:rsidRDefault="00CA3D3D" w:rsidP="00555641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  <w:u w:val="single"/>
              </w:rPr>
              <w:t>10:00am</w:t>
            </w:r>
            <w:r w:rsidRPr="00730B04">
              <w:rPr>
                <w:rFonts w:cstheme="minorHAnsi"/>
                <w:b/>
                <w:bCs/>
                <w:sz w:val="21"/>
                <w:szCs w:val="21"/>
              </w:rPr>
              <w:t xml:space="preserve"> –</w:t>
            </w:r>
            <w:r w:rsidRPr="00730B04">
              <w:rPr>
                <w:rFonts w:cstheme="minorHAnsi"/>
                <w:sz w:val="21"/>
                <w:szCs w:val="21"/>
              </w:rPr>
              <w:t xml:space="preserve"> </w:t>
            </w:r>
            <w:r w:rsidRPr="00730B04">
              <w:rPr>
                <w:rFonts w:cstheme="minorHAnsi"/>
                <w:b/>
                <w:bCs/>
                <w:sz w:val="21"/>
                <w:szCs w:val="21"/>
              </w:rPr>
              <w:t>1</w:t>
            </w:r>
            <w:r>
              <w:rPr>
                <w:rFonts w:cstheme="minorHAnsi"/>
                <w:b/>
                <w:bCs/>
                <w:sz w:val="21"/>
                <w:szCs w:val="21"/>
              </w:rPr>
              <w:t>B</w:t>
            </w:r>
            <w:r w:rsidRPr="00730B04">
              <w:rPr>
                <w:rFonts w:cstheme="minorHAnsi"/>
                <w:b/>
                <w:bCs/>
                <w:sz w:val="21"/>
                <w:szCs w:val="21"/>
              </w:rPr>
              <w:t xml:space="preserve"> Zoom meeting</w:t>
            </w:r>
            <w:r w:rsidRPr="00730B04">
              <w:rPr>
                <w:rFonts w:cstheme="minorHAnsi"/>
                <w:sz w:val="21"/>
                <w:szCs w:val="21"/>
              </w:rPr>
              <w:t xml:space="preserve">: </w:t>
            </w:r>
            <w:r w:rsidR="00555641">
              <w:rPr>
                <w:rFonts w:cstheme="minorHAnsi"/>
                <w:sz w:val="21"/>
                <w:szCs w:val="21"/>
              </w:rPr>
              <w:t>describe an item from the kitchen. Try to use your senses – what does it smell like, what does it look like, what does it feel like, what does it sound like? If it is a food/drink item, what does it taste like?</w:t>
            </w:r>
          </w:p>
          <w:p w14:paraId="4D421334" w14:textId="241C324D" w:rsidR="00CA3D3D" w:rsidRDefault="00CA3D3D" w:rsidP="00CA3D3D">
            <w:pPr>
              <w:rPr>
                <w:rFonts w:cstheme="minorHAnsi"/>
                <w:sz w:val="21"/>
                <w:szCs w:val="21"/>
              </w:rPr>
            </w:pPr>
          </w:p>
          <w:p w14:paraId="3B8CCB97" w14:textId="7CF6BB47" w:rsidR="00730B04" w:rsidRDefault="00730B04" w:rsidP="00730B04">
            <w:pPr>
              <w:rPr>
                <w:rFonts w:cstheme="minorHAnsi"/>
                <w:sz w:val="21"/>
                <w:szCs w:val="21"/>
              </w:rPr>
            </w:pPr>
          </w:p>
          <w:p w14:paraId="06D8F79B" w14:textId="77777777" w:rsidR="00B63ACF" w:rsidRPr="00D40B88" w:rsidRDefault="00B63ACF" w:rsidP="00B63ACF">
            <w:pPr>
              <w:rPr>
                <w:rFonts w:cstheme="minorHAnsi"/>
                <w:b/>
                <w:bCs/>
                <w:color w:val="222222"/>
                <w:sz w:val="21"/>
                <w:szCs w:val="21"/>
                <w:u w:val="single"/>
                <w:shd w:val="clear" w:color="auto" w:fill="FFFFFF"/>
              </w:rPr>
            </w:pPr>
            <w:r w:rsidRPr="00D40B88">
              <w:rPr>
                <w:rFonts w:cstheme="minorHAnsi"/>
                <w:b/>
                <w:bCs/>
                <w:sz w:val="21"/>
                <w:szCs w:val="21"/>
                <w:u w:val="single"/>
              </w:rPr>
              <w:t>Writing (Both Classes)</w:t>
            </w:r>
          </w:p>
          <w:p w14:paraId="41A49E36" w14:textId="08A59C83" w:rsidR="00C52A85" w:rsidRDefault="00C52A85" w:rsidP="00D40B8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On Tuesday, you </w:t>
            </w:r>
            <w:r w:rsidR="00D40B88" w:rsidRPr="00AC0A9B">
              <w:rPr>
                <w:rFonts w:cstheme="minorHAnsi"/>
                <w:sz w:val="21"/>
                <w:szCs w:val="21"/>
              </w:rPr>
              <w:t>read a story about an emperor penguin that swam over 2000 miles away from home!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D40B88" w:rsidRPr="00AC0A9B">
              <w:rPr>
                <w:rFonts w:cstheme="minorHAnsi"/>
                <w:sz w:val="21"/>
                <w:szCs w:val="21"/>
              </w:rPr>
              <w:t xml:space="preserve">Today </w:t>
            </w:r>
            <w:r>
              <w:rPr>
                <w:rFonts w:cstheme="minorHAnsi"/>
                <w:sz w:val="21"/>
                <w:szCs w:val="21"/>
              </w:rPr>
              <w:t xml:space="preserve">you </w:t>
            </w:r>
            <w:r w:rsidR="00D40B88" w:rsidRPr="00AC0A9B">
              <w:rPr>
                <w:rFonts w:cstheme="minorHAnsi"/>
                <w:sz w:val="21"/>
                <w:szCs w:val="21"/>
              </w:rPr>
              <w:t>are going to read about another animal—a special kind of squirrel called a Prairie Dog!</w:t>
            </w:r>
          </w:p>
          <w:p w14:paraId="5471F5AD" w14:textId="32EACE82" w:rsidR="00C52A85" w:rsidRDefault="00C52A85" w:rsidP="00D40B88">
            <w:pPr>
              <w:rPr>
                <w:rFonts w:cstheme="minorHAnsi"/>
                <w:sz w:val="21"/>
                <w:szCs w:val="21"/>
              </w:rPr>
            </w:pPr>
          </w:p>
          <w:p w14:paraId="750110D6" w14:textId="5AB2B74C" w:rsidR="00C52A85" w:rsidRPr="00C52A85" w:rsidRDefault="00C52A85" w:rsidP="00D40B88">
            <w:pPr>
              <w:rPr>
                <w:rFonts w:cstheme="minorHAnsi"/>
                <w:sz w:val="21"/>
                <w:szCs w:val="21"/>
                <w:u w:val="single"/>
              </w:rPr>
            </w:pPr>
            <w:r w:rsidRPr="00C52A85">
              <w:rPr>
                <w:rFonts w:cstheme="minorHAnsi"/>
                <w:sz w:val="21"/>
                <w:szCs w:val="21"/>
                <w:u w:val="single"/>
              </w:rPr>
              <w:t>Today’s</w:t>
            </w:r>
            <w:r w:rsidR="00CA3D3D">
              <w:rPr>
                <w:rFonts w:cstheme="minorHAnsi"/>
                <w:sz w:val="21"/>
                <w:szCs w:val="21"/>
                <w:u w:val="single"/>
              </w:rPr>
              <w:t xml:space="preserve"> activity</w:t>
            </w:r>
            <w:r w:rsidRPr="00C52A85">
              <w:rPr>
                <w:rFonts w:cstheme="minorHAnsi"/>
                <w:sz w:val="21"/>
                <w:szCs w:val="21"/>
                <w:u w:val="single"/>
              </w:rPr>
              <w:t>:</w:t>
            </w:r>
          </w:p>
          <w:p w14:paraId="345CC0A1" w14:textId="1BBFCBC3" w:rsidR="00C52A85" w:rsidRDefault="00C52A85" w:rsidP="00D40B8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1. Download ‘Writing Project – Step 2’ and go through it with your child. They may need some help with reading it.</w:t>
            </w:r>
          </w:p>
          <w:p w14:paraId="27F8CA43" w14:textId="03A7E541" w:rsidR="00C52A85" w:rsidRDefault="00C52A85" w:rsidP="00D40B8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 Verbally answer questions on PowerPoint as required.</w:t>
            </w:r>
          </w:p>
          <w:p w14:paraId="244017B4" w14:textId="202F2B54" w:rsidR="004666C9" w:rsidRDefault="00C52A85" w:rsidP="004666C9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3. Use </w:t>
            </w:r>
            <w:r w:rsidR="00CA3D3D">
              <w:rPr>
                <w:rFonts w:cstheme="minorHAnsi"/>
                <w:sz w:val="21"/>
                <w:szCs w:val="21"/>
              </w:rPr>
              <w:t>a blank</w:t>
            </w:r>
            <w:r>
              <w:rPr>
                <w:rFonts w:cstheme="minorHAnsi"/>
                <w:sz w:val="21"/>
                <w:szCs w:val="21"/>
              </w:rPr>
              <w:t xml:space="preserve"> ‘Web’ sheet to write down</w:t>
            </w:r>
            <w:r w:rsidR="00CA3D3D">
              <w:rPr>
                <w:rFonts w:cstheme="minorHAnsi"/>
                <w:sz w:val="21"/>
                <w:szCs w:val="21"/>
              </w:rPr>
              <w:t xml:space="preserve"> the main idea and</w:t>
            </w:r>
            <w:r>
              <w:rPr>
                <w:rFonts w:cstheme="minorHAnsi"/>
                <w:sz w:val="21"/>
                <w:szCs w:val="21"/>
              </w:rPr>
              <w:t xml:space="preserve"> key points as you find out about Prairie dogs.</w:t>
            </w:r>
            <w:r w:rsidR="004666C9">
              <w:rPr>
                <w:rFonts w:cstheme="minorHAnsi"/>
                <w:sz w:val="21"/>
                <w:szCs w:val="21"/>
              </w:rPr>
              <w:t xml:space="preserve"> You may add additional ovals if necessary.</w:t>
            </w:r>
          </w:p>
          <w:p w14:paraId="71C8F1C0" w14:textId="20C7E5A8" w:rsidR="00C52A85" w:rsidRDefault="00C52A85" w:rsidP="00D40B8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4. Upload a photo of your ‘Web’ sheet to Seesaw.</w:t>
            </w:r>
          </w:p>
          <w:p w14:paraId="2B43CDF6" w14:textId="2D02C2DC" w:rsidR="00730B04" w:rsidRPr="00730B04" w:rsidRDefault="00C52A85" w:rsidP="00C52A8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5. Remember to keep all your writing work in a safe place.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E75" w14:textId="77777777" w:rsidR="00730B04" w:rsidRPr="00730B04" w:rsidRDefault="00730B04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* Starfish/Turtles PowerPoint</w:t>
            </w:r>
          </w:p>
          <w:p w14:paraId="3EAA059C" w14:textId="1A5B83C6" w:rsidR="00730B04" w:rsidRPr="00730B04" w:rsidRDefault="00730B04" w:rsidP="00730B04">
            <w:pPr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>* Whiteboard</w:t>
            </w:r>
            <w:r w:rsidR="00555641">
              <w:rPr>
                <w:rFonts w:cstheme="minorHAnsi"/>
                <w:sz w:val="21"/>
                <w:szCs w:val="21"/>
              </w:rPr>
              <w:t xml:space="preserve"> &amp; </w:t>
            </w:r>
            <w:r w:rsidRPr="00730B04">
              <w:rPr>
                <w:rFonts w:cstheme="minorHAnsi"/>
                <w:sz w:val="21"/>
                <w:szCs w:val="21"/>
              </w:rPr>
              <w:t>marker or Paper/pencil</w:t>
            </w:r>
          </w:p>
          <w:p w14:paraId="1BA619F9" w14:textId="77777777" w:rsidR="00730B04" w:rsidRPr="00730B04" w:rsidRDefault="00730B04" w:rsidP="00730B04">
            <w:pPr>
              <w:rPr>
                <w:rFonts w:cstheme="minorHAnsi"/>
                <w:sz w:val="21"/>
                <w:szCs w:val="21"/>
              </w:rPr>
            </w:pPr>
          </w:p>
          <w:p w14:paraId="094C115F" w14:textId="66151D05" w:rsidR="00B63ACF" w:rsidRPr="00730B04" w:rsidRDefault="00B63ACF" w:rsidP="00B63ACF">
            <w:pPr>
              <w:rPr>
                <w:rFonts w:cstheme="minorHAnsi"/>
                <w:sz w:val="21"/>
                <w:szCs w:val="21"/>
              </w:rPr>
            </w:pPr>
            <w:r w:rsidRPr="00B63ACF">
              <w:rPr>
                <w:rFonts w:cstheme="minorHAnsi"/>
                <w:b/>
                <w:bCs/>
                <w:sz w:val="21"/>
                <w:szCs w:val="21"/>
              </w:rPr>
              <w:t>1</w:t>
            </w:r>
            <w:r>
              <w:rPr>
                <w:rFonts w:cstheme="minorHAnsi"/>
                <w:b/>
                <w:bCs/>
                <w:sz w:val="21"/>
                <w:szCs w:val="21"/>
              </w:rPr>
              <w:t>B</w:t>
            </w:r>
            <w:r w:rsidRPr="00B63ACF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730B04">
              <w:rPr>
                <w:rFonts w:cstheme="minorHAnsi"/>
                <w:sz w:val="21"/>
                <w:szCs w:val="21"/>
              </w:rPr>
              <w:t>- access to Zoom</w:t>
            </w:r>
          </w:p>
          <w:p w14:paraId="4643144C" w14:textId="3ABF3FEB" w:rsidR="00B63ACF" w:rsidRDefault="00B63ACF" w:rsidP="00B63ACF">
            <w:pPr>
              <w:rPr>
                <w:rFonts w:cstheme="minorHAnsi"/>
                <w:sz w:val="21"/>
                <w:szCs w:val="21"/>
              </w:rPr>
            </w:pPr>
          </w:p>
          <w:p w14:paraId="56040046" w14:textId="728B5877" w:rsidR="00555641" w:rsidRDefault="00555641" w:rsidP="00B63ACF">
            <w:pPr>
              <w:rPr>
                <w:rFonts w:cstheme="minorHAnsi"/>
                <w:sz w:val="21"/>
                <w:szCs w:val="21"/>
              </w:rPr>
            </w:pPr>
          </w:p>
          <w:p w14:paraId="66CDC1AB" w14:textId="77777777" w:rsidR="00555641" w:rsidRPr="00730B04" w:rsidRDefault="00555641" w:rsidP="00B63ACF">
            <w:pPr>
              <w:rPr>
                <w:rFonts w:cstheme="minorHAnsi"/>
                <w:sz w:val="21"/>
                <w:szCs w:val="21"/>
              </w:rPr>
            </w:pPr>
          </w:p>
          <w:p w14:paraId="40BB2FD9" w14:textId="621F9D03" w:rsidR="004666C9" w:rsidRDefault="004666C9" w:rsidP="004666C9">
            <w:pPr>
              <w:rPr>
                <w:rFonts w:cstheme="minorHAnsi"/>
                <w:sz w:val="21"/>
                <w:szCs w:val="21"/>
              </w:rPr>
            </w:pPr>
            <w:r w:rsidRPr="00B63ACF">
              <w:rPr>
                <w:rFonts w:cstheme="minorHAnsi"/>
                <w:b/>
                <w:bCs/>
                <w:sz w:val="21"/>
                <w:szCs w:val="21"/>
              </w:rPr>
              <w:t>Both classes</w:t>
            </w:r>
            <w:r>
              <w:rPr>
                <w:rFonts w:cstheme="minorHAnsi"/>
                <w:sz w:val="21"/>
                <w:szCs w:val="21"/>
              </w:rPr>
              <w:t xml:space="preserve"> – *Access to Writing Project – Step </w:t>
            </w:r>
            <w:r w:rsidR="00CA3D3D">
              <w:rPr>
                <w:rFonts w:cstheme="minorHAnsi"/>
                <w:sz w:val="21"/>
                <w:szCs w:val="21"/>
              </w:rPr>
              <w:t>2</w:t>
            </w:r>
            <w:r>
              <w:rPr>
                <w:rFonts w:cstheme="minorHAnsi"/>
                <w:sz w:val="21"/>
                <w:szCs w:val="21"/>
              </w:rPr>
              <w:t xml:space="preserve"> PowerPoint</w:t>
            </w:r>
          </w:p>
          <w:p w14:paraId="68276B26" w14:textId="77777777" w:rsidR="004666C9" w:rsidRDefault="004666C9" w:rsidP="004666C9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*Print out of ‘Web’ sheet or a blank piece of paper with ovals drawn on (see PowerPoint for design)</w:t>
            </w:r>
          </w:p>
          <w:p w14:paraId="3293FB7D" w14:textId="7CA1185D" w:rsidR="00730B04" w:rsidRPr="00730B04" w:rsidRDefault="004666C9" w:rsidP="00CA3D3D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*Pencil</w:t>
            </w:r>
            <w:r w:rsidR="00CA3D3D">
              <w:rPr>
                <w:rFonts w:cstheme="minorHAnsi"/>
                <w:sz w:val="21"/>
                <w:szCs w:val="21"/>
              </w:rPr>
              <w:t xml:space="preserve"> &amp; </w:t>
            </w:r>
            <w:r>
              <w:rPr>
                <w:rFonts w:cstheme="minorHAnsi"/>
                <w:sz w:val="21"/>
                <w:szCs w:val="21"/>
              </w:rPr>
              <w:t>Eraser</w:t>
            </w:r>
          </w:p>
        </w:tc>
      </w:tr>
      <w:tr w:rsidR="00730B04" w:rsidRPr="00730B04" w14:paraId="13667167" w14:textId="77777777" w:rsidTr="00D40B88">
        <w:trPr>
          <w:trHeight w:val="3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27E5" w14:textId="77777777" w:rsidR="00730B04" w:rsidRPr="00730B04" w:rsidRDefault="00730B04" w:rsidP="00730B04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3BF2" w14:textId="77777777" w:rsidR="00730B04" w:rsidRDefault="00730B04" w:rsidP="00730B04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To spell words accurately.</w:t>
            </w:r>
          </w:p>
          <w:p w14:paraId="46B7DF54" w14:textId="77777777" w:rsidR="00C52A85" w:rsidRDefault="00C52A85" w:rsidP="00730B04">
            <w:pPr>
              <w:rPr>
                <w:sz w:val="21"/>
                <w:szCs w:val="21"/>
              </w:rPr>
            </w:pPr>
          </w:p>
          <w:p w14:paraId="63775F05" w14:textId="77777777" w:rsidR="00C52A85" w:rsidRDefault="00C52A85" w:rsidP="00730B04">
            <w:pPr>
              <w:rPr>
                <w:sz w:val="21"/>
                <w:szCs w:val="21"/>
              </w:rPr>
            </w:pPr>
          </w:p>
          <w:p w14:paraId="0EFB5E0D" w14:textId="7ADA5775" w:rsidR="00C52A85" w:rsidRPr="00730B04" w:rsidRDefault="00CA3D3D" w:rsidP="00730B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listen carefully and answer comprehension questions.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BBC" w14:textId="410A2895" w:rsidR="00730B04" w:rsidRPr="00730B04" w:rsidRDefault="00730B04" w:rsidP="00730B04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  <w:u w:val="single"/>
              </w:rPr>
            </w:pPr>
            <w:r w:rsidRPr="00730B04">
              <w:rPr>
                <w:rFonts w:ascii="Calibri" w:hAnsi="Calibri" w:cs="Calibri"/>
                <w:b/>
                <w:bCs/>
                <w:noProof/>
                <w:sz w:val="21"/>
                <w:szCs w:val="21"/>
                <w:u w:val="single"/>
              </w:rPr>
              <w:t xml:space="preserve">Spelling Test (see words for May </w:t>
            </w:r>
            <w:r w:rsidR="00072873">
              <w:rPr>
                <w:rFonts w:ascii="Calibri" w:hAnsi="Calibri" w:cs="Calibri"/>
                <w:b/>
                <w:bCs/>
                <w:noProof/>
                <w:sz w:val="21"/>
                <w:szCs w:val="21"/>
                <w:u w:val="single"/>
              </w:rPr>
              <w:t>22</w:t>
            </w:r>
            <w:r w:rsidRPr="00730B04">
              <w:rPr>
                <w:rFonts w:ascii="Calibri" w:hAnsi="Calibri" w:cs="Calibri"/>
                <w:b/>
                <w:bCs/>
                <w:noProof/>
                <w:sz w:val="21"/>
                <w:szCs w:val="21"/>
                <w:u w:val="single"/>
              </w:rPr>
              <w:t xml:space="preserve"> at beginning of this document)</w:t>
            </w:r>
          </w:p>
          <w:p w14:paraId="1BC13AF1" w14:textId="77777777" w:rsidR="00730B04" w:rsidRDefault="00730B04" w:rsidP="00730B04">
            <w:pPr>
              <w:rPr>
                <w:rFonts w:ascii="Calibri" w:hAnsi="Calibri" w:cs="Calibri"/>
                <w:noProof/>
                <w:sz w:val="21"/>
                <w:szCs w:val="21"/>
              </w:rPr>
            </w:pPr>
            <w:r w:rsidRPr="00730B04">
              <w:rPr>
                <w:rFonts w:ascii="Calibri" w:hAnsi="Calibri" w:cs="Calibri"/>
                <w:noProof/>
                <w:sz w:val="21"/>
                <w:szCs w:val="21"/>
              </w:rPr>
              <w:t>Child should spell all 10 words on a piece of paper with no help. Remind them to write their name and the date on the paper. Please take a photograph of the test and upload it to Literacy folder in Seesaw.</w:t>
            </w:r>
          </w:p>
          <w:p w14:paraId="5C5F47FE" w14:textId="2BAB870F" w:rsidR="00F76F7C" w:rsidRPr="003E2B0D" w:rsidRDefault="00F76F7C" w:rsidP="00730B04">
            <w:pPr>
              <w:rPr>
                <w:rFonts w:ascii="Calibri" w:hAnsi="Calibri" w:cs="Calibri"/>
                <w:b/>
                <w:bCs/>
                <w:noProof/>
                <w:sz w:val="21"/>
                <w:szCs w:val="21"/>
                <w:u w:val="single"/>
              </w:rPr>
            </w:pPr>
          </w:p>
          <w:p w14:paraId="79E847DC" w14:textId="77777777" w:rsidR="003E2B0D" w:rsidRPr="00730B04" w:rsidRDefault="003E2B0D" w:rsidP="003E2B0D">
            <w:pPr>
              <w:rPr>
                <w:b/>
                <w:bCs/>
                <w:sz w:val="21"/>
                <w:szCs w:val="21"/>
                <w:u w:val="single"/>
              </w:rPr>
            </w:pPr>
            <w:r w:rsidRPr="00730B04">
              <w:rPr>
                <w:b/>
                <w:bCs/>
                <w:sz w:val="21"/>
                <w:szCs w:val="21"/>
                <w:u w:val="single"/>
              </w:rPr>
              <w:t>Listening Skills &amp; Comprehension</w:t>
            </w:r>
          </w:p>
          <w:p w14:paraId="5F19CBD0" w14:textId="0F840D26" w:rsidR="003E2B0D" w:rsidRPr="00CA3D3D" w:rsidRDefault="003E2B0D" w:rsidP="003E2B0D">
            <w:pPr>
              <w:rPr>
                <w:rFonts w:cstheme="minorHAnsi"/>
              </w:rPr>
            </w:pPr>
            <w:r w:rsidRPr="00730B04">
              <w:rPr>
                <w:sz w:val="21"/>
                <w:szCs w:val="21"/>
              </w:rPr>
              <w:t>Listen to ‘</w:t>
            </w:r>
            <w:r>
              <w:rPr>
                <w:sz w:val="21"/>
                <w:szCs w:val="21"/>
              </w:rPr>
              <w:t xml:space="preserve">Albie and the Space </w:t>
            </w:r>
            <w:r w:rsidRPr="00CA3D3D">
              <w:rPr>
                <w:rFonts w:cstheme="minorHAnsi"/>
              </w:rPr>
              <w:t xml:space="preserve">Rocket’: </w:t>
            </w:r>
            <w:hyperlink r:id="rId7" w:history="1">
              <w:r w:rsidR="00CA3D3D" w:rsidRPr="00027D5D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https://www.youtube.com/watch?v=LJziKMrYxfk</w:t>
              </w:r>
            </w:hyperlink>
          </w:p>
          <w:p w14:paraId="7546D157" w14:textId="77777777" w:rsidR="003E2B0D" w:rsidRPr="00CA3D3D" w:rsidRDefault="003E2B0D" w:rsidP="003E2B0D">
            <w:pPr>
              <w:rPr>
                <w:rFonts w:cstheme="minorHAnsi"/>
              </w:rPr>
            </w:pPr>
            <w:r w:rsidRPr="00CA3D3D">
              <w:rPr>
                <w:rFonts w:cstheme="minorHAnsi"/>
              </w:rPr>
              <w:t>Now go to Quizizz to answer the 5 comprehension questions.</w:t>
            </w:r>
          </w:p>
          <w:p w14:paraId="32E83C30" w14:textId="36AFFEE2" w:rsidR="003E2B0D" w:rsidRPr="00CA3D3D" w:rsidRDefault="003E2B0D" w:rsidP="003E2B0D">
            <w:pPr>
              <w:rPr>
                <w:rFonts w:cstheme="minorHAnsi"/>
                <w:noProof/>
              </w:rPr>
            </w:pPr>
            <w:r w:rsidRPr="00CA3D3D">
              <w:rPr>
                <w:rFonts w:cstheme="minorHAnsi"/>
              </w:rPr>
              <w:t xml:space="preserve">Quizizz comprehension: </w:t>
            </w:r>
            <w:hyperlink r:id="rId8" w:history="1">
              <w:r w:rsidR="00555641" w:rsidRPr="004A3731">
                <w:rPr>
                  <w:rStyle w:val="Hyperlink"/>
                </w:rPr>
                <w:t>https://quizizz.com/join?gc=0905714</w:t>
              </w:r>
            </w:hyperlink>
            <w:r w:rsidR="00555641">
              <w:t xml:space="preserve"> </w:t>
            </w:r>
          </w:p>
          <w:p w14:paraId="17154375" w14:textId="753B5299" w:rsidR="00D40B88" w:rsidRPr="00CA3D3D" w:rsidRDefault="003E2B0D" w:rsidP="00730B04">
            <w:pPr>
              <w:rPr>
                <w:rFonts w:cstheme="minorHAnsi"/>
              </w:rPr>
            </w:pPr>
            <w:r w:rsidRPr="00CA3D3D">
              <w:rPr>
                <w:rFonts w:cstheme="minorHAnsi"/>
              </w:rPr>
              <w:t xml:space="preserve">Code: </w:t>
            </w:r>
            <w:r w:rsidR="00555641">
              <w:rPr>
                <w:rFonts w:cstheme="minorHAnsi"/>
              </w:rPr>
              <w:t>0905714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028" w14:textId="77777777" w:rsidR="00730B04" w:rsidRPr="00730B04" w:rsidRDefault="00730B04" w:rsidP="00730B04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* Spelling words</w:t>
            </w:r>
          </w:p>
          <w:p w14:paraId="61A29A13" w14:textId="77777777" w:rsidR="00730B04" w:rsidRPr="00730B04" w:rsidRDefault="00730B04" w:rsidP="00730B04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* Paper</w:t>
            </w:r>
          </w:p>
          <w:p w14:paraId="778EDDE3" w14:textId="77777777" w:rsidR="00730B04" w:rsidRDefault="00730B04" w:rsidP="00730B04">
            <w:pPr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>* Pencil</w:t>
            </w:r>
          </w:p>
          <w:p w14:paraId="455CC7B6" w14:textId="2DA5706A" w:rsidR="00C52A85" w:rsidRPr="00730B04" w:rsidRDefault="00C52A85" w:rsidP="00730B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*Access to Quizizz</w:t>
            </w:r>
          </w:p>
        </w:tc>
      </w:tr>
    </w:tbl>
    <w:p w14:paraId="1755D9BE" w14:textId="2A600998" w:rsidR="009308EF" w:rsidRDefault="009308EF">
      <w:pPr>
        <w:rPr>
          <w:rFonts w:cstheme="minorHAnsi"/>
          <w:sz w:val="21"/>
          <w:szCs w:val="21"/>
        </w:rPr>
      </w:pPr>
    </w:p>
    <w:p w14:paraId="415CE2B0" w14:textId="2FADE8D7" w:rsidR="00267E52" w:rsidRDefault="00267E52">
      <w:pPr>
        <w:rPr>
          <w:rFonts w:cstheme="minorHAnsi"/>
          <w:sz w:val="21"/>
          <w:szCs w:val="21"/>
        </w:rPr>
      </w:pPr>
    </w:p>
    <w:p w14:paraId="3DCA55E6" w14:textId="164E3193" w:rsidR="00267E52" w:rsidRDefault="00267E52">
      <w:pPr>
        <w:rPr>
          <w:rFonts w:cstheme="minorHAnsi"/>
          <w:sz w:val="21"/>
          <w:szCs w:val="21"/>
        </w:rPr>
      </w:pPr>
    </w:p>
    <w:p w14:paraId="50D07FC9" w14:textId="69C32260" w:rsidR="00267E52" w:rsidRDefault="00267E52">
      <w:pPr>
        <w:rPr>
          <w:rFonts w:cstheme="minorHAnsi"/>
          <w:sz w:val="21"/>
          <w:szCs w:val="21"/>
        </w:rPr>
      </w:pPr>
    </w:p>
    <w:p w14:paraId="7E0AAD57" w14:textId="7AA8D518" w:rsidR="00267E52" w:rsidRDefault="00267E52">
      <w:pPr>
        <w:rPr>
          <w:rFonts w:cstheme="minorHAnsi"/>
          <w:sz w:val="21"/>
          <w:szCs w:val="21"/>
        </w:rPr>
      </w:pPr>
    </w:p>
    <w:tbl>
      <w:tblPr>
        <w:tblStyle w:val="TableGrid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2"/>
        <w:gridCol w:w="1692"/>
        <w:gridCol w:w="9457"/>
        <w:gridCol w:w="1985"/>
      </w:tblGrid>
      <w:tr w:rsidR="00267E52" w:rsidRPr="00267E52" w14:paraId="500BCBD6" w14:textId="77777777" w:rsidTr="005D191A">
        <w:trPr>
          <w:trHeight w:val="55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0283" w14:textId="77777777" w:rsidR="00267E52" w:rsidRPr="00267E52" w:rsidRDefault="00267E52" w:rsidP="005D191A">
            <w:pPr>
              <w:jc w:val="center"/>
              <w:rPr>
                <w:b/>
                <w:bCs/>
                <w:sz w:val="21"/>
                <w:szCs w:val="21"/>
              </w:rPr>
            </w:pPr>
            <w:r w:rsidRPr="00267E52">
              <w:rPr>
                <w:b/>
                <w:bCs/>
                <w:sz w:val="21"/>
                <w:szCs w:val="21"/>
              </w:rPr>
              <w:lastRenderedPageBreak/>
              <w:t>MATH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3D39" w14:textId="77777777" w:rsidR="00267E52" w:rsidRPr="00267E52" w:rsidRDefault="00267E52" w:rsidP="005D191A">
            <w:pPr>
              <w:jc w:val="center"/>
              <w:rPr>
                <w:b/>
                <w:bCs/>
                <w:sz w:val="21"/>
                <w:szCs w:val="21"/>
              </w:rPr>
            </w:pPr>
            <w:r w:rsidRPr="00267E52">
              <w:rPr>
                <w:b/>
                <w:bCs/>
                <w:sz w:val="21"/>
                <w:szCs w:val="21"/>
              </w:rPr>
              <w:t>Lesson Objective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812F" w14:textId="77777777" w:rsidR="00267E52" w:rsidRPr="00267E52" w:rsidRDefault="00267E52" w:rsidP="005D191A">
            <w:pPr>
              <w:jc w:val="center"/>
              <w:rPr>
                <w:b/>
                <w:bCs/>
                <w:sz w:val="21"/>
                <w:szCs w:val="21"/>
              </w:rPr>
            </w:pPr>
            <w:r w:rsidRPr="00267E52">
              <w:rPr>
                <w:b/>
                <w:bCs/>
                <w:sz w:val="21"/>
                <w:szCs w:val="21"/>
              </w:rPr>
              <w:t>Activities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BADF" w14:textId="77777777" w:rsidR="00267E52" w:rsidRPr="00267E52" w:rsidRDefault="00267E52" w:rsidP="005D191A">
            <w:pPr>
              <w:jc w:val="center"/>
              <w:rPr>
                <w:b/>
                <w:bCs/>
                <w:sz w:val="21"/>
                <w:szCs w:val="21"/>
              </w:rPr>
            </w:pPr>
            <w:r w:rsidRPr="00267E52">
              <w:rPr>
                <w:b/>
                <w:bCs/>
                <w:sz w:val="21"/>
                <w:szCs w:val="21"/>
              </w:rPr>
              <w:t>Resources</w:t>
            </w:r>
          </w:p>
        </w:tc>
      </w:tr>
      <w:tr w:rsidR="00267E52" w:rsidRPr="00267E52" w14:paraId="4C7C6D3C" w14:textId="77777777" w:rsidTr="00555641">
        <w:trPr>
          <w:trHeight w:val="41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ADE0" w14:textId="77777777" w:rsidR="00267E52" w:rsidRPr="00267E52" w:rsidRDefault="00267E52" w:rsidP="005D191A">
            <w:pPr>
              <w:jc w:val="center"/>
              <w:rPr>
                <w:b/>
                <w:bCs/>
                <w:sz w:val="21"/>
                <w:szCs w:val="21"/>
              </w:rPr>
            </w:pPr>
            <w:r w:rsidRPr="00267E52">
              <w:rPr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21D" w14:textId="77777777" w:rsidR="00267E52" w:rsidRPr="00267E52" w:rsidRDefault="00267E52" w:rsidP="005D191A">
            <w:pPr>
              <w:rPr>
                <w:sz w:val="21"/>
                <w:szCs w:val="21"/>
              </w:rPr>
            </w:pP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812D" w14:textId="50F38C73" w:rsidR="00267E52" w:rsidRPr="00267E52" w:rsidRDefault="00267E52" w:rsidP="00267E52">
            <w:pPr>
              <w:rPr>
                <w:b/>
                <w:bCs/>
                <w:sz w:val="21"/>
                <w:szCs w:val="21"/>
              </w:rPr>
            </w:pPr>
            <w:r w:rsidRPr="00D40B88">
              <w:rPr>
                <w:rFonts w:cstheme="minorHAnsi"/>
                <w:b/>
                <w:bCs/>
                <w:sz w:val="21"/>
                <w:szCs w:val="21"/>
              </w:rPr>
              <w:t>Public Holiday (Discovery Day)</w:t>
            </w:r>
            <w:r>
              <w:rPr>
                <w:b/>
                <w:bCs/>
                <w:sz w:val="21"/>
                <w:szCs w:val="21"/>
              </w:rPr>
              <w:t xml:space="preserve"> – no school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D5C" w14:textId="77777777" w:rsidR="00267E52" w:rsidRPr="00267E52" w:rsidRDefault="00267E52" w:rsidP="005D191A">
            <w:pPr>
              <w:rPr>
                <w:sz w:val="21"/>
                <w:szCs w:val="21"/>
              </w:rPr>
            </w:pPr>
          </w:p>
        </w:tc>
      </w:tr>
      <w:tr w:rsidR="00267E52" w:rsidRPr="00267E52" w14:paraId="69FF4AC8" w14:textId="77777777" w:rsidTr="00267E52">
        <w:trPr>
          <w:trHeight w:val="334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7654" w14:textId="77777777" w:rsidR="00267E52" w:rsidRPr="00267E52" w:rsidRDefault="00267E52" w:rsidP="005D191A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267E52">
              <w:rPr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50E" w14:textId="77777777" w:rsidR="00267E52" w:rsidRPr="00267E52" w:rsidRDefault="00267E52" w:rsidP="005D191A">
            <w:p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The children will practice using pictographs and tally marks to compare data.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C38C" w14:textId="77777777" w:rsidR="00267E52" w:rsidRPr="00267E52" w:rsidRDefault="00267E52" w:rsidP="005D191A">
            <w:pPr>
              <w:rPr>
                <w:rFonts w:eastAsia="Times New Roman"/>
                <w:sz w:val="21"/>
                <w:szCs w:val="21"/>
                <w:lang w:val="en-KY"/>
              </w:rPr>
            </w:pPr>
            <w:r w:rsidRPr="00267E52">
              <w:rPr>
                <w:b/>
                <w:bCs/>
                <w:sz w:val="21"/>
                <w:szCs w:val="21"/>
              </w:rPr>
              <w:t xml:space="preserve">Let’s recap together:  </w:t>
            </w:r>
            <w:hyperlink r:id="rId9" w:history="1">
              <w:r w:rsidRPr="00267E52">
                <w:rPr>
                  <w:rStyle w:val="Hyperlink"/>
                  <w:rFonts w:eastAsia="Times New Roman"/>
                  <w:sz w:val="21"/>
                  <w:szCs w:val="21"/>
                  <w:lang w:val="en-KY"/>
                </w:rPr>
                <w:t>https://www.youtube.com/watch?v=BIaxz68GIHc</w:t>
              </w:r>
            </w:hyperlink>
          </w:p>
          <w:p w14:paraId="69829644" w14:textId="77777777" w:rsidR="00267E52" w:rsidRPr="00267E52" w:rsidRDefault="00267E52" w:rsidP="005D191A">
            <w:pPr>
              <w:rPr>
                <w:b/>
                <w:bCs/>
                <w:sz w:val="21"/>
                <w:szCs w:val="21"/>
              </w:rPr>
            </w:pPr>
            <w:r w:rsidRPr="00267E52">
              <w:rPr>
                <w:b/>
                <w:bCs/>
                <w:sz w:val="21"/>
                <w:szCs w:val="21"/>
              </w:rPr>
              <w:t>Video Outline:</w:t>
            </w:r>
          </w:p>
          <w:p w14:paraId="51CBA8B0" w14:textId="77777777" w:rsidR="00267E52" w:rsidRPr="00267E52" w:rsidRDefault="00267E52" w:rsidP="00267E52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What have we been learning about?</w:t>
            </w:r>
          </w:p>
          <w:p w14:paraId="0D1336B1" w14:textId="77777777" w:rsidR="00267E52" w:rsidRPr="00267E52" w:rsidRDefault="00267E52" w:rsidP="00267E52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 xml:space="preserve">We have been learning how to collect and interpret information called </w:t>
            </w:r>
            <w:r w:rsidRPr="00267E52">
              <w:rPr>
                <w:b/>
                <w:bCs/>
                <w:sz w:val="21"/>
                <w:szCs w:val="21"/>
              </w:rPr>
              <w:t>data</w:t>
            </w:r>
            <w:r w:rsidRPr="00267E52">
              <w:rPr>
                <w:sz w:val="21"/>
                <w:szCs w:val="21"/>
              </w:rPr>
              <w:t xml:space="preserve"> to answer questions.</w:t>
            </w:r>
          </w:p>
          <w:p w14:paraId="3525D41B" w14:textId="77777777" w:rsidR="00267E52" w:rsidRPr="00267E52" w:rsidRDefault="00267E52" w:rsidP="00267E52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 xml:space="preserve">People also collect data to help them to make decisions. For example, Gelato’s most popular flavor. </w:t>
            </w:r>
          </w:p>
          <w:p w14:paraId="0746E54E" w14:textId="77777777" w:rsidR="00267E52" w:rsidRPr="00267E52" w:rsidRDefault="00267E52" w:rsidP="00267E52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 xml:space="preserve">We have practiced using </w:t>
            </w:r>
            <w:r w:rsidRPr="00267E52">
              <w:rPr>
                <w:b/>
                <w:bCs/>
                <w:sz w:val="21"/>
                <w:szCs w:val="21"/>
              </w:rPr>
              <w:t>tally marks</w:t>
            </w:r>
            <w:r w:rsidRPr="00267E52">
              <w:rPr>
                <w:sz w:val="21"/>
                <w:szCs w:val="21"/>
              </w:rPr>
              <w:t xml:space="preserve"> and we learnt about </w:t>
            </w:r>
            <w:r w:rsidRPr="00267E52">
              <w:rPr>
                <w:b/>
                <w:bCs/>
                <w:sz w:val="21"/>
                <w:szCs w:val="21"/>
              </w:rPr>
              <w:t>pictographs</w:t>
            </w:r>
            <w:r w:rsidRPr="00267E52">
              <w:rPr>
                <w:sz w:val="21"/>
                <w:szCs w:val="21"/>
              </w:rPr>
              <w:t xml:space="preserve"> which are graphs that use pictures to represent data. </w:t>
            </w:r>
          </w:p>
          <w:p w14:paraId="45D79E7A" w14:textId="32FB7B36" w:rsidR="00267E52" w:rsidRPr="00267E52" w:rsidRDefault="00267E52" w:rsidP="00267E52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 xml:space="preserve">Today we are going to continue practicing in our Ready Math Books. Follow along and pause </w:t>
            </w:r>
            <w:r w:rsidR="00555641">
              <w:rPr>
                <w:sz w:val="21"/>
                <w:szCs w:val="21"/>
              </w:rPr>
              <w:t xml:space="preserve">the YouTube video </w:t>
            </w:r>
            <w:r w:rsidRPr="00267E52">
              <w:rPr>
                <w:sz w:val="21"/>
                <w:szCs w:val="21"/>
              </w:rPr>
              <w:t xml:space="preserve">when you need to write your answers. </w:t>
            </w:r>
          </w:p>
          <w:p w14:paraId="7BE7908C" w14:textId="77777777" w:rsidR="00267E52" w:rsidRPr="00267E52" w:rsidRDefault="00267E52" w:rsidP="005D191A">
            <w:pPr>
              <w:pStyle w:val="ListParagraph"/>
              <w:rPr>
                <w:sz w:val="21"/>
                <w:szCs w:val="21"/>
              </w:rPr>
            </w:pPr>
          </w:p>
          <w:p w14:paraId="63698153" w14:textId="77777777" w:rsidR="00267E52" w:rsidRDefault="00267E52" w:rsidP="005D191A">
            <w:pPr>
              <w:rPr>
                <w:sz w:val="21"/>
                <w:szCs w:val="21"/>
              </w:rPr>
            </w:pPr>
            <w:r w:rsidRPr="00267E52">
              <w:rPr>
                <w:b/>
                <w:bCs/>
                <w:sz w:val="21"/>
                <w:szCs w:val="21"/>
                <w:u w:val="single"/>
              </w:rPr>
              <w:t xml:space="preserve">Ready Math: page 202-205: </w:t>
            </w:r>
            <w:r w:rsidRPr="00267E52">
              <w:rPr>
                <w:sz w:val="21"/>
                <w:szCs w:val="21"/>
              </w:rPr>
              <w:t>Comparing Data</w:t>
            </w:r>
          </w:p>
          <w:p w14:paraId="308A0DF8" w14:textId="6960EE13" w:rsidR="00267E52" w:rsidRPr="00267E52" w:rsidRDefault="00267E52" w:rsidP="005D191A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Upload your work to Seesaw.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C2ED" w14:textId="77777777" w:rsidR="00267E52" w:rsidRPr="00267E52" w:rsidRDefault="00267E52" w:rsidP="005D191A">
            <w:pPr>
              <w:spacing w:line="240" w:lineRule="auto"/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* Access to YouTube</w:t>
            </w:r>
          </w:p>
          <w:p w14:paraId="24B0E427" w14:textId="77777777" w:rsidR="00267E52" w:rsidRPr="00267E52" w:rsidRDefault="00267E52" w:rsidP="005D191A">
            <w:pPr>
              <w:spacing w:line="240" w:lineRule="auto"/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*Ready Math Workbooks</w:t>
            </w:r>
          </w:p>
          <w:p w14:paraId="312D6EC8" w14:textId="77777777" w:rsidR="00267E52" w:rsidRPr="00267E52" w:rsidRDefault="00267E52" w:rsidP="005D191A">
            <w:pPr>
              <w:spacing w:line="240" w:lineRule="auto"/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* Ruler</w:t>
            </w:r>
          </w:p>
          <w:p w14:paraId="36FFB47E" w14:textId="77777777" w:rsidR="00267E52" w:rsidRPr="00267E52" w:rsidRDefault="00267E52" w:rsidP="005D191A">
            <w:pPr>
              <w:spacing w:line="240" w:lineRule="auto"/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 xml:space="preserve">* Pencil </w:t>
            </w:r>
          </w:p>
          <w:p w14:paraId="0ABC0458" w14:textId="77777777" w:rsidR="00267E52" w:rsidRPr="00267E52" w:rsidRDefault="00267E52" w:rsidP="005D191A">
            <w:pPr>
              <w:spacing w:line="240" w:lineRule="auto"/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* Eraser</w:t>
            </w:r>
          </w:p>
        </w:tc>
      </w:tr>
      <w:tr w:rsidR="00267E52" w:rsidRPr="00267E52" w14:paraId="228D53E8" w14:textId="77777777" w:rsidTr="005D191A">
        <w:trPr>
          <w:trHeight w:val="47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B7F2" w14:textId="77777777" w:rsidR="00267E52" w:rsidRPr="00267E52" w:rsidRDefault="00267E52" w:rsidP="005D191A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267E52">
              <w:rPr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77DC" w14:textId="1EC31B79" w:rsidR="00267E52" w:rsidRPr="00267E52" w:rsidRDefault="00267E52" w:rsidP="005D191A">
            <w:p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The children will be introduced to Bar Graphs and</w:t>
            </w:r>
            <w:r>
              <w:rPr>
                <w:sz w:val="21"/>
                <w:szCs w:val="21"/>
              </w:rPr>
              <w:t xml:space="preserve"> </w:t>
            </w:r>
            <w:r w:rsidRPr="00267E52">
              <w:rPr>
                <w:sz w:val="21"/>
                <w:szCs w:val="21"/>
              </w:rPr>
              <w:t>practice using one.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0E90" w14:textId="77777777" w:rsidR="00267E52" w:rsidRPr="00267E52" w:rsidRDefault="00267E52" w:rsidP="005D191A">
            <w:pPr>
              <w:rPr>
                <w:b/>
                <w:bCs/>
                <w:sz w:val="21"/>
                <w:szCs w:val="21"/>
                <w:u w:val="single"/>
              </w:rPr>
            </w:pPr>
            <w:r w:rsidRPr="00267E52">
              <w:rPr>
                <w:b/>
                <w:bCs/>
                <w:sz w:val="21"/>
                <w:szCs w:val="21"/>
                <w:u w:val="single"/>
              </w:rPr>
              <w:t xml:space="preserve">Bar Graphs: </w:t>
            </w:r>
          </w:p>
          <w:p w14:paraId="5D0B7A69" w14:textId="050610DC" w:rsidR="00267E52" w:rsidRPr="00267E52" w:rsidRDefault="00267E52" w:rsidP="005D191A">
            <w:pPr>
              <w:rPr>
                <w:rFonts w:eastAsia="Times New Roman"/>
                <w:sz w:val="21"/>
                <w:szCs w:val="21"/>
                <w:lang w:val="en-KY"/>
              </w:rPr>
            </w:pPr>
            <w:r w:rsidRPr="00267E52">
              <w:rPr>
                <w:sz w:val="21"/>
                <w:szCs w:val="21"/>
              </w:rPr>
              <w:t xml:space="preserve">Come and join me: </w:t>
            </w:r>
            <w:hyperlink r:id="rId10" w:history="1">
              <w:r w:rsidRPr="00027D5D">
                <w:rPr>
                  <w:rStyle w:val="Hyperlink"/>
                  <w:rFonts w:eastAsia="Times New Roman"/>
                  <w:sz w:val="21"/>
                  <w:szCs w:val="21"/>
                  <w:lang w:val="en-KY"/>
                </w:rPr>
                <w:t>https://www.youtube.com/watch?v=Ch3xF2WoYYw</w:t>
              </w:r>
            </w:hyperlink>
          </w:p>
          <w:p w14:paraId="1C63EEA8" w14:textId="77777777" w:rsidR="00267E52" w:rsidRPr="00267E52" w:rsidRDefault="00267E52" w:rsidP="005D191A">
            <w:p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Video Outline:</w:t>
            </w:r>
          </w:p>
          <w:p w14:paraId="40C754B6" w14:textId="77777777" w:rsidR="00267E52" w:rsidRPr="00267E52" w:rsidRDefault="00267E52" w:rsidP="00267E52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 xml:space="preserve">What is a Bar Graph? </w:t>
            </w:r>
            <w:r w:rsidRPr="00267E52">
              <w:rPr>
                <w:rFonts w:ascii="Calibri" w:hAnsi="Calibri" w:cs="Calibri"/>
                <w:color w:val="222222"/>
                <w:sz w:val="21"/>
                <w:szCs w:val="21"/>
                <w:shd w:val="clear" w:color="auto" w:fill="FFFFFF"/>
              </w:rPr>
              <w:t>A bar graph is a chart that represents data using </w:t>
            </w:r>
            <w:r w:rsidRPr="00267E52">
              <w:rPr>
                <w:rFonts w:ascii="Calibri" w:hAnsi="Calibri" w:cs="Calibri"/>
                <w:b/>
                <w:bCs/>
                <w:color w:val="222222"/>
                <w:sz w:val="21"/>
                <w:szCs w:val="21"/>
                <w:shd w:val="clear" w:color="auto" w:fill="FFFFFF"/>
              </w:rPr>
              <w:t>bars</w:t>
            </w:r>
            <w:r w:rsidRPr="00267E52">
              <w:rPr>
                <w:rFonts w:ascii="Calibri" w:hAnsi="Calibri" w:cs="Calibri"/>
                <w:color w:val="222222"/>
                <w:sz w:val="21"/>
                <w:szCs w:val="21"/>
                <w:shd w:val="clear" w:color="auto" w:fill="FFFFFF"/>
              </w:rPr>
              <w:t> or strips. </w:t>
            </w:r>
            <w:r w:rsidRPr="00267E52">
              <w:rPr>
                <w:rFonts w:ascii="Calibri" w:hAnsi="Calibri" w:cs="Calibri"/>
                <w:b/>
                <w:bCs/>
                <w:color w:val="222222"/>
                <w:sz w:val="21"/>
                <w:szCs w:val="21"/>
                <w:shd w:val="clear" w:color="auto" w:fill="FFFFFF"/>
              </w:rPr>
              <w:t>Bar graphs</w:t>
            </w:r>
            <w:r w:rsidRPr="00267E52">
              <w:rPr>
                <w:rFonts w:ascii="Calibri" w:hAnsi="Calibri" w:cs="Calibri"/>
                <w:color w:val="222222"/>
                <w:sz w:val="21"/>
                <w:szCs w:val="21"/>
                <w:shd w:val="clear" w:color="auto" w:fill="FFFFFF"/>
              </w:rPr>
              <w:t xml:space="preserve"> are used to compare and contrast numbers of specific categories. </w:t>
            </w:r>
          </w:p>
          <w:p w14:paraId="1B998592" w14:textId="1C1D9CFE" w:rsidR="00267E52" w:rsidRPr="00267E52" w:rsidRDefault="00267E52" w:rsidP="00812F66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1"/>
                <w:szCs w:val="21"/>
              </w:rPr>
            </w:pPr>
            <w:r w:rsidRPr="00267E52">
              <w:rPr>
                <w:rFonts w:ascii="Calibri" w:hAnsi="Calibri" w:cs="Calibri"/>
                <w:sz w:val="21"/>
                <w:szCs w:val="21"/>
              </w:rPr>
              <w:t xml:space="preserve">Watch the example on </w:t>
            </w:r>
            <w:hyperlink r:id="rId11" w:history="1">
              <w:r w:rsidRPr="00267E52">
                <w:rPr>
                  <w:rStyle w:val="Hyperlink"/>
                  <w:sz w:val="21"/>
                  <w:szCs w:val="21"/>
                </w:rPr>
                <w:t>https://www.youtube.com/watch?v=ReW4MPqXTvA</w:t>
              </w:r>
            </w:hyperlink>
            <w:r w:rsidRPr="00267E52">
              <w:rPr>
                <w:rFonts w:ascii="Calibri" w:hAnsi="Calibri" w:cs="Calibri"/>
                <w:sz w:val="21"/>
                <w:szCs w:val="21"/>
              </w:rPr>
              <w:t xml:space="preserve"> and then complete the activity I have assigned to you on Seesaw (May 20</w:t>
            </w:r>
            <w:r w:rsidRPr="00267E52">
              <w:rPr>
                <w:rFonts w:ascii="Calibri" w:hAnsi="Calibri" w:cs="Calibri"/>
                <w:sz w:val="21"/>
                <w:szCs w:val="21"/>
                <w:vertAlign w:val="superscript"/>
              </w:rPr>
              <w:t>th</w:t>
            </w:r>
            <w:r w:rsidRPr="00267E52">
              <w:rPr>
                <w:rFonts w:ascii="Calibri" w:hAnsi="Calibri" w:cs="Calibri"/>
                <w:sz w:val="21"/>
                <w:szCs w:val="21"/>
              </w:rPr>
              <w:t xml:space="preserve">). </w:t>
            </w:r>
          </w:p>
          <w:p w14:paraId="6BA5F745" w14:textId="77777777" w:rsidR="00267E52" w:rsidRPr="00267E52" w:rsidRDefault="00267E52" w:rsidP="005D191A">
            <w:pPr>
              <w:rPr>
                <w:rStyle w:val="Hyperlink"/>
                <w:b/>
                <w:bCs/>
                <w:color w:val="000000" w:themeColor="text1"/>
                <w:sz w:val="21"/>
                <w:szCs w:val="21"/>
                <w:u w:val="none"/>
              </w:rPr>
            </w:pPr>
            <w:r w:rsidRPr="00267E52">
              <w:rPr>
                <w:rStyle w:val="Hyperlink"/>
                <w:color w:val="000000" w:themeColor="text1"/>
                <w:sz w:val="21"/>
                <w:szCs w:val="21"/>
                <w:u w:val="none"/>
              </w:rPr>
              <w:t xml:space="preserve">Your Seesaw activity looks like this: </w:t>
            </w:r>
            <w:r w:rsidRPr="00267E52">
              <w:rPr>
                <w:rStyle w:val="Hyperlink"/>
                <w:b/>
                <w:bCs/>
                <w:color w:val="000000" w:themeColor="text1"/>
                <w:sz w:val="21"/>
                <w:szCs w:val="21"/>
                <w:u w:val="none"/>
              </w:rPr>
              <w:t>Follow the step by step instructions.</w:t>
            </w:r>
          </w:p>
          <w:p w14:paraId="590C0BF9" w14:textId="77777777" w:rsidR="00267E52" w:rsidRPr="00267E52" w:rsidRDefault="00267E52" w:rsidP="005D191A">
            <w:pPr>
              <w:rPr>
                <w:rStyle w:val="Hyperlink"/>
                <w:sz w:val="21"/>
                <w:szCs w:val="21"/>
              </w:rPr>
            </w:pPr>
          </w:p>
          <w:p w14:paraId="3E343DAD" w14:textId="77777777" w:rsidR="00267E52" w:rsidRPr="00267E52" w:rsidRDefault="00267E52" w:rsidP="005D191A">
            <w:pPr>
              <w:rPr>
                <w:sz w:val="21"/>
                <w:szCs w:val="21"/>
              </w:rPr>
            </w:pPr>
            <w:r w:rsidRPr="00267E52">
              <w:rPr>
                <w:noProof/>
                <w:sz w:val="21"/>
                <w:szCs w:val="21"/>
              </w:rPr>
              <w:drawing>
                <wp:inline distT="0" distB="0" distL="0" distR="0" wp14:anchorId="688C9B35" wp14:editId="752B1DE9">
                  <wp:extent cx="2790825" cy="12582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989" t="27488" r="38511" b="26404"/>
                          <a:stretch/>
                        </pic:blipFill>
                        <pic:spPr bwMode="auto">
                          <a:xfrm>
                            <a:off x="0" y="0"/>
                            <a:ext cx="2822697" cy="1272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2EF71A" w14:textId="77777777" w:rsidR="00267E52" w:rsidRPr="00267E52" w:rsidRDefault="00267E52" w:rsidP="005D191A">
            <w:pPr>
              <w:rPr>
                <w:sz w:val="21"/>
                <w:szCs w:val="21"/>
              </w:rPr>
            </w:pPr>
          </w:p>
          <w:p w14:paraId="682EA14F" w14:textId="20085533" w:rsidR="00267E52" w:rsidRPr="00267E52" w:rsidRDefault="00267E52" w:rsidP="005D191A">
            <w:p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OPTIONAL video idea</w:t>
            </w:r>
            <w:r>
              <w:rPr>
                <w:sz w:val="21"/>
                <w:szCs w:val="21"/>
              </w:rPr>
              <w:t xml:space="preserve">: </w:t>
            </w:r>
            <w:hyperlink r:id="rId13" w:history="1">
              <w:r w:rsidRPr="00267E52">
                <w:rPr>
                  <w:rStyle w:val="Hyperlink"/>
                  <w:sz w:val="21"/>
                  <w:szCs w:val="21"/>
                </w:rPr>
                <w:t>https://www.youtube.com/watch?v=SeMr-wlEgHs</w:t>
              </w:r>
            </w:hyperlink>
          </w:p>
          <w:p w14:paraId="5FEF4DFB" w14:textId="77777777" w:rsidR="00267E52" w:rsidRPr="00267E52" w:rsidRDefault="00267E52" w:rsidP="005D191A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0CE" w14:textId="74E4975E" w:rsidR="00267E52" w:rsidRPr="00267E52" w:rsidRDefault="00267E52" w:rsidP="005D191A">
            <w:pPr>
              <w:spacing w:line="240" w:lineRule="auto"/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*Access to YouTube</w:t>
            </w:r>
          </w:p>
          <w:p w14:paraId="6E4D4AE1" w14:textId="77777777" w:rsidR="00267E52" w:rsidRPr="00267E52" w:rsidRDefault="00267E52" w:rsidP="005D191A">
            <w:pPr>
              <w:spacing w:line="240" w:lineRule="auto"/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*Seesaw Activity</w:t>
            </w:r>
          </w:p>
          <w:p w14:paraId="263E973F" w14:textId="77777777" w:rsidR="00267E52" w:rsidRPr="00267E52" w:rsidRDefault="00267E52" w:rsidP="005D191A">
            <w:pPr>
              <w:spacing w:line="240" w:lineRule="auto"/>
              <w:rPr>
                <w:sz w:val="21"/>
                <w:szCs w:val="21"/>
              </w:rPr>
            </w:pPr>
          </w:p>
          <w:p w14:paraId="4A3D08F4" w14:textId="77777777" w:rsidR="00267E52" w:rsidRPr="00267E52" w:rsidRDefault="00267E52" w:rsidP="005D191A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267E52" w:rsidRPr="00267E52" w14:paraId="1B7E31E6" w14:textId="77777777" w:rsidTr="00267E52">
        <w:trPr>
          <w:trHeight w:val="169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7E6" w14:textId="77777777" w:rsidR="00267E52" w:rsidRPr="00267E52" w:rsidRDefault="00267E52" w:rsidP="005D191A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267E52">
              <w:rPr>
                <w:b/>
                <w:bCs/>
                <w:sz w:val="21"/>
                <w:szCs w:val="21"/>
              </w:rPr>
              <w:lastRenderedPageBreak/>
              <w:t>Thursday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FA5E" w14:textId="77777777" w:rsidR="00267E52" w:rsidRPr="00267E52" w:rsidRDefault="00267E52" w:rsidP="005D191A">
            <w:p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The children will practice reading pictographs and sorting data.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3DA" w14:textId="77777777" w:rsidR="00267E52" w:rsidRPr="00267E52" w:rsidRDefault="00267E52" w:rsidP="005D191A">
            <w:pPr>
              <w:rPr>
                <w:b/>
                <w:bCs/>
                <w:sz w:val="21"/>
                <w:szCs w:val="21"/>
                <w:u w:val="single"/>
              </w:rPr>
            </w:pPr>
            <w:r w:rsidRPr="00267E52">
              <w:rPr>
                <w:b/>
                <w:bCs/>
                <w:sz w:val="21"/>
                <w:szCs w:val="21"/>
                <w:u w:val="single"/>
              </w:rPr>
              <w:t>Using a Key when Reading Pictographs</w:t>
            </w:r>
          </w:p>
          <w:p w14:paraId="44B41E34" w14:textId="77777777" w:rsidR="00267E52" w:rsidRPr="00267E52" w:rsidRDefault="00267E52" w:rsidP="005D191A">
            <w:pPr>
              <w:rPr>
                <w:rFonts w:eastAsia="Times New Roman"/>
                <w:sz w:val="21"/>
                <w:szCs w:val="21"/>
                <w:lang w:val="en-KY"/>
              </w:rPr>
            </w:pPr>
            <w:r w:rsidRPr="00267E52">
              <w:rPr>
                <w:sz w:val="21"/>
                <w:szCs w:val="21"/>
              </w:rPr>
              <w:t xml:space="preserve">Let’s go through this together: </w:t>
            </w:r>
            <w:hyperlink r:id="rId14" w:history="1">
              <w:r w:rsidRPr="00267E52">
                <w:rPr>
                  <w:rStyle w:val="Hyperlink"/>
                  <w:rFonts w:eastAsia="Times New Roman"/>
                  <w:sz w:val="21"/>
                  <w:szCs w:val="21"/>
                  <w:lang w:val="en-KY"/>
                </w:rPr>
                <w:t>https://www.youtube.com/watch?v=NLPP3-E6aXs</w:t>
              </w:r>
            </w:hyperlink>
          </w:p>
          <w:p w14:paraId="4CF77BF8" w14:textId="77777777" w:rsidR="00267E52" w:rsidRPr="00267E52" w:rsidRDefault="00267E52" w:rsidP="005D191A">
            <w:pPr>
              <w:rPr>
                <w:b/>
                <w:bCs/>
                <w:sz w:val="21"/>
                <w:szCs w:val="21"/>
              </w:rPr>
            </w:pPr>
          </w:p>
          <w:p w14:paraId="4D5BB315" w14:textId="77777777" w:rsidR="00267E52" w:rsidRPr="00267E52" w:rsidRDefault="00267E52" w:rsidP="005D191A">
            <w:pPr>
              <w:rPr>
                <w:b/>
                <w:bCs/>
                <w:sz w:val="21"/>
                <w:szCs w:val="21"/>
              </w:rPr>
            </w:pPr>
            <w:r w:rsidRPr="00267E52">
              <w:rPr>
                <w:b/>
                <w:bCs/>
                <w:sz w:val="21"/>
                <w:szCs w:val="21"/>
              </w:rPr>
              <w:t>Log into Mathletics and find the 2 activities assigned for today:</w:t>
            </w:r>
          </w:p>
          <w:p w14:paraId="51F20C3D" w14:textId="77777777" w:rsidR="00267E52" w:rsidRPr="00267E52" w:rsidRDefault="00267E52" w:rsidP="00267E52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Pictographs</w:t>
            </w:r>
          </w:p>
          <w:p w14:paraId="4DCC514F" w14:textId="77777777" w:rsidR="00267E52" w:rsidRPr="00267E52" w:rsidRDefault="00267E52" w:rsidP="00267E52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Sorting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12AD" w14:textId="77777777" w:rsidR="00267E52" w:rsidRPr="00267E52" w:rsidRDefault="00267E52" w:rsidP="005D191A">
            <w:pPr>
              <w:spacing w:line="240" w:lineRule="auto"/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 xml:space="preserve">*Access to internet, Youtube and Mathletics. </w:t>
            </w:r>
          </w:p>
          <w:p w14:paraId="77D13B8E" w14:textId="77777777" w:rsidR="00267E52" w:rsidRPr="00267E52" w:rsidRDefault="00267E52" w:rsidP="005D191A">
            <w:pPr>
              <w:spacing w:line="240" w:lineRule="auto"/>
              <w:rPr>
                <w:sz w:val="21"/>
                <w:szCs w:val="21"/>
              </w:rPr>
            </w:pPr>
          </w:p>
          <w:p w14:paraId="30E6A615" w14:textId="77777777" w:rsidR="00267E52" w:rsidRPr="00267E52" w:rsidRDefault="00267E52" w:rsidP="005D191A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267E52" w:rsidRPr="00267E52" w14:paraId="5D06CA52" w14:textId="77777777" w:rsidTr="005D191A">
        <w:trPr>
          <w:trHeight w:val="186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F5DB" w14:textId="77777777" w:rsidR="00267E52" w:rsidRPr="00267E52" w:rsidRDefault="00267E52" w:rsidP="005D191A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267E52">
              <w:rPr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054" w14:textId="77777777" w:rsidR="00267E52" w:rsidRPr="00267E52" w:rsidRDefault="00267E52" w:rsidP="005D191A">
            <w:p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Computation Practice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3453" w14:textId="77777777" w:rsidR="00267E52" w:rsidRPr="00267E52" w:rsidRDefault="00267E52" w:rsidP="005D191A">
            <w:pPr>
              <w:rPr>
                <w:b/>
                <w:bCs/>
                <w:sz w:val="21"/>
                <w:szCs w:val="21"/>
                <w:u w:val="single"/>
              </w:rPr>
            </w:pPr>
            <w:r w:rsidRPr="00267E52">
              <w:rPr>
                <w:b/>
                <w:bCs/>
                <w:sz w:val="21"/>
                <w:szCs w:val="21"/>
                <w:u w:val="single"/>
              </w:rPr>
              <w:t xml:space="preserve">Computation Quiz: Practice in Addition and Subtraction </w:t>
            </w:r>
          </w:p>
          <w:p w14:paraId="07673DE1" w14:textId="77777777" w:rsidR="00267E52" w:rsidRPr="00267E52" w:rsidRDefault="00267E52" w:rsidP="005D191A">
            <w:p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Don’t forget to have counters, scrap paper or a hundred chart ready if you need them.</w:t>
            </w:r>
          </w:p>
          <w:p w14:paraId="1EBD9F88" w14:textId="77777777" w:rsidR="00267E52" w:rsidRPr="00267E52" w:rsidRDefault="00267E52" w:rsidP="005D191A">
            <w:p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 xml:space="preserve">Remember to look carefully if it’s a + or  - </w:t>
            </w:r>
          </w:p>
          <w:p w14:paraId="22ABFC8D" w14:textId="02C0808B" w:rsidR="00267E52" w:rsidRPr="00267E52" w:rsidRDefault="00267E52" w:rsidP="005D191A">
            <w:pPr>
              <w:rPr>
                <w:sz w:val="21"/>
                <w:szCs w:val="21"/>
              </w:rPr>
            </w:pPr>
            <w:r w:rsidRPr="00267E52">
              <w:rPr>
                <w:b/>
                <w:bCs/>
                <w:sz w:val="21"/>
                <w:szCs w:val="21"/>
              </w:rPr>
              <w:t>10 Questions on Quizizz: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hyperlink r:id="rId15" w:history="1">
              <w:r w:rsidRPr="00267E52">
                <w:rPr>
                  <w:rStyle w:val="Hyperlink"/>
                  <w:sz w:val="21"/>
                  <w:szCs w:val="21"/>
                </w:rPr>
                <w:t>https://quizizz.com/join?gc=284258</w:t>
              </w:r>
            </w:hyperlink>
          </w:p>
          <w:p w14:paraId="3B04674B" w14:textId="77777777" w:rsidR="00267E52" w:rsidRPr="00267E52" w:rsidRDefault="00267E52" w:rsidP="005D191A">
            <w:pPr>
              <w:rPr>
                <w:b/>
                <w:bCs/>
                <w:sz w:val="21"/>
                <w:szCs w:val="21"/>
              </w:rPr>
            </w:pPr>
            <w:r w:rsidRPr="00267E52">
              <w:rPr>
                <w:b/>
                <w:bCs/>
                <w:sz w:val="21"/>
                <w:szCs w:val="21"/>
              </w:rPr>
              <w:t>Code:</w:t>
            </w:r>
            <w:r w:rsidRPr="00267E52">
              <w:rPr>
                <w:sz w:val="21"/>
                <w:szCs w:val="21"/>
              </w:rPr>
              <w:t xml:space="preserve"> 284258</w:t>
            </w:r>
          </w:p>
          <w:p w14:paraId="32FB7952" w14:textId="77777777" w:rsidR="00267E52" w:rsidRPr="00267E52" w:rsidRDefault="00267E52" w:rsidP="005D191A">
            <w:pPr>
              <w:rPr>
                <w:sz w:val="21"/>
                <w:szCs w:val="21"/>
              </w:rPr>
            </w:pPr>
          </w:p>
          <w:p w14:paraId="746A06CB" w14:textId="77777777" w:rsidR="00267E52" w:rsidRPr="00267E52" w:rsidRDefault="00267E52" w:rsidP="005D191A">
            <w:pPr>
              <w:rPr>
                <w:rFonts w:eastAsia="Times New Roman"/>
                <w:sz w:val="21"/>
                <w:szCs w:val="21"/>
              </w:rPr>
            </w:pPr>
            <w:r w:rsidRPr="00267E52">
              <w:rPr>
                <w:rFonts w:eastAsia="Times New Roman"/>
                <w:sz w:val="21"/>
                <w:szCs w:val="21"/>
              </w:rPr>
              <w:t>Well done my Math Champions!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8F1" w14:textId="77777777" w:rsidR="00267E52" w:rsidRPr="00267E52" w:rsidRDefault="00267E52" w:rsidP="005D191A">
            <w:p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*Access to Quizizz</w:t>
            </w:r>
          </w:p>
          <w:p w14:paraId="10F94E4F" w14:textId="77777777" w:rsidR="00267E52" w:rsidRPr="00267E52" w:rsidRDefault="00267E52" w:rsidP="005D191A">
            <w:p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*Counters</w:t>
            </w:r>
          </w:p>
          <w:p w14:paraId="473DEE7C" w14:textId="77777777" w:rsidR="00267E52" w:rsidRPr="00267E52" w:rsidRDefault="00267E52" w:rsidP="005D191A">
            <w:p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*Paper and pencil</w:t>
            </w:r>
          </w:p>
          <w:p w14:paraId="2DF2F752" w14:textId="77777777" w:rsidR="00267E52" w:rsidRPr="00267E52" w:rsidRDefault="00267E52" w:rsidP="005D191A">
            <w:pPr>
              <w:rPr>
                <w:sz w:val="21"/>
                <w:szCs w:val="21"/>
              </w:rPr>
            </w:pPr>
            <w:r w:rsidRPr="00267E52">
              <w:rPr>
                <w:sz w:val="21"/>
                <w:szCs w:val="21"/>
              </w:rPr>
              <w:t>*Hundred Chart or number line</w:t>
            </w:r>
          </w:p>
        </w:tc>
      </w:tr>
    </w:tbl>
    <w:p w14:paraId="7EB3FD94" w14:textId="77777777" w:rsidR="00267E52" w:rsidRPr="00730B04" w:rsidRDefault="00267E52" w:rsidP="001A33AF">
      <w:pPr>
        <w:rPr>
          <w:sz w:val="21"/>
          <w:szCs w:val="21"/>
        </w:rPr>
      </w:pPr>
    </w:p>
    <w:tbl>
      <w:tblPr>
        <w:tblStyle w:val="TableGrid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10064"/>
        <w:gridCol w:w="1985"/>
      </w:tblGrid>
      <w:tr w:rsidR="00691A30" w:rsidRPr="00730B04" w14:paraId="7FF803D5" w14:textId="77777777" w:rsidTr="00691A30">
        <w:trPr>
          <w:trHeight w:val="5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B1C7" w14:textId="410BC735" w:rsidR="00691A30" w:rsidRPr="00730B04" w:rsidRDefault="00691A30" w:rsidP="00244F4B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P.E.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DA1C" w14:textId="542D57E3" w:rsidR="00691A30" w:rsidRPr="00730B04" w:rsidRDefault="00691A30" w:rsidP="00244F4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KY"/>
              </w:rPr>
              <w:t>Activities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5490" w14:textId="77777777" w:rsidR="00691A30" w:rsidRPr="00730B04" w:rsidRDefault="00691A30" w:rsidP="00244F4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rFonts w:cstheme="minorHAnsi"/>
                <w:b/>
                <w:bCs/>
                <w:sz w:val="21"/>
                <w:szCs w:val="21"/>
              </w:rPr>
              <w:t>Resources</w:t>
            </w:r>
          </w:p>
        </w:tc>
      </w:tr>
      <w:tr w:rsidR="00691A30" w:rsidRPr="00730B04" w14:paraId="4935CC17" w14:textId="77777777" w:rsidTr="00691A30">
        <w:trPr>
          <w:trHeight w:val="8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2108D" w14:textId="45ECF683" w:rsidR="00691A30" w:rsidRPr="00730B04" w:rsidRDefault="00691A30" w:rsidP="00691A3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Choose one day this week to complete lesson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CA64" w14:textId="35CFA17A" w:rsidR="00691A30" w:rsidRPr="00072873" w:rsidRDefault="00691A30" w:rsidP="00691A30">
            <w:pPr>
              <w:spacing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KY"/>
              </w:rPr>
            </w:pPr>
            <w:r w:rsidRPr="00730B04">
              <w:rPr>
                <w:rFonts w:cstheme="minorHAnsi"/>
                <w:sz w:val="21"/>
                <w:szCs w:val="21"/>
              </w:rPr>
              <w:t xml:space="preserve">Please </w:t>
            </w:r>
            <w:r>
              <w:rPr>
                <w:rFonts w:cstheme="minorHAnsi"/>
                <w:sz w:val="21"/>
                <w:szCs w:val="21"/>
              </w:rPr>
              <w:t>refer to the ‘Activities’ section on</w:t>
            </w:r>
            <w:r w:rsidRPr="00730B04">
              <w:rPr>
                <w:rFonts w:cstheme="minorHAnsi"/>
                <w:sz w:val="21"/>
                <w:szCs w:val="21"/>
              </w:rPr>
              <w:t xml:space="preserve"> Seesaw for this week’s lesson.</w:t>
            </w:r>
            <w:r>
              <w:rPr>
                <w:rFonts w:cstheme="minorHAnsi"/>
                <w:sz w:val="21"/>
                <w:szCs w:val="21"/>
              </w:rPr>
              <w:t xml:space="preserve"> As Monday is a public holiday, Coach Kring will upload the work on Monday evening. </w:t>
            </w:r>
            <w:r w:rsidRPr="00730B04">
              <w:rPr>
                <w:rFonts w:cstheme="minorHAnsi"/>
                <w:sz w:val="21"/>
                <w:szCs w:val="21"/>
              </w:rPr>
              <w:t xml:space="preserve">Any questions, please email </w:t>
            </w:r>
            <w:r>
              <w:rPr>
                <w:rFonts w:cstheme="minorHAnsi"/>
                <w:sz w:val="21"/>
                <w:szCs w:val="21"/>
              </w:rPr>
              <w:t>Coach Kring</w:t>
            </w:r>
            <w:r w:rsidRPr="00730B04">
              <w:rPr>
                <w:rFonts w:cstheme="minorHAnsi"/>
                <w:sz w:val="21"/>
                <w:szCs w:val="21"/>
              </w:rPr>
              <w:t xml:space="preserve"> directly: </w:t>
            </w:r>
            <w:hyperlink r:id="rId16" w:history="1">
              <w:r w:rsidRPr="00F34D2D">
                <w:rPr>
                  <w:rStyle w:val="Hyperlink"/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eastAsia="en-KY"/>
                </w:rPr>
                <w:t>rkring@fbcs.edu.ky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385" w14:textId="66EA719E" w:rsidR="00691A30" w:rsidRPr="00730B04" w:rsidRDefault="00691A30" w:rsidP="00244F4B">
            <w:pPr>
              <w:spacing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KY"/>
              </w:rPr>
            </w:pPr>
          </w:p>
        </w:tc>
      </w:tr>
    </w:tbl>
    <w:p w14:paraId="49AA7B1E" w14:textId="77777777" w:rsidR="00730B04" w:rsidRDefault="00730B04" w:rsidP="001A33AF">
      <w:pPr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Style w:val="TableGrid"/>
        <w:tblW w:w="14478" w:type="dxa"/>
        <w:tblInd w:w="0" w:type="dxa"/>
        <w:tblLook w:val="04A0" w:firstRow="1" w:lastRow="0" w:firstColumn="1" w:lastColumn="0" w:noHBand="0" w:noVBand="1"/>
      </w:tblPr>
      <w:tblGrid>
        <w:gridCol w:w="2405"/>
        <w:gridCol w:w="10064"/>
        <w:gridCol w:w="2009"/>
      </w:tblGrid>
      <w:tr w:rsidR="00691A30" w:rsidRPr="00730B04" w14:paraId="3937982E" w14:textId="77777777" w:rsidTr="00691A30">
        <w:trPr>
          <w:trHeight w:val="5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F1DD" w14:textId="070EAFF9" w:rsidR="00691A30" w:rsidRPr="00730B04" w:rsidRDefault="00691A30" w:rsidP="008511C0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MUSIC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9623" w14:textId="77777777" w:rsidR="00691A30" w:rsidRPr="00730B04" w:rsidRDefault="00691A30" w:rsidP="008511C0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Activities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70F1" w14:textId="77777777" w:rsidR="00691A30" w:rsidRPr="00730B04" w:rsidRDefault="00691A30" w:rsidP="008511C0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Resources</w:t>
            </w:r>
          </w:p>
        </w:tc>
      </w:tr>
      <w:tr w:rsidR="00691A30" w:rsidRPr="00730B04" w14:paraId="07C341BC" w14:textId="77777777" w:rsidTr="00691A30">
        <w:trPr>
          <w:trHeight w:val="9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D696" w14:textId="189D27A4" w:rsidR="00691A30" w:rsidRPr="00730B04" w:rsidRDefault="00691A30" w:rsidP="00691A30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Choose one day this week to complete lesson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20763" w14:textId="41660CAA" w:rsidR="00691A30" w:rsidRPr="00730B04" w:rsidRDefault="00691A30" w:rsidP="008511C0">
            <w:pPr>
              <w:spacing w:line="256" w:lineRule="auto"/>
              <w:jc w:val="center"/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 xml:space="preserve">Please </w:t>
            </w:r>
            <w:r>
              <w:rPr>
                <w:sz w:val="21"/>
                <w:szCs w:val="21"/>
              </w:rPr>
              <w:t>refer to</w:t>
            </w:r>
            <w:r w:rsidRPr="00730B04">
              <w:rPr>
                <w:sz w:val="21"/>
                <w:szCs w:val="21"/>
              </w:rPr>
              <w:t xml:space="preserve"> Quaver </w:t>
            </w:r>
            <w:r>
              <w:rPr>
                <w:sz w:val="21"/>
                <w:szCs w:val="21"/>
              </w:rPr>
              <w:t>(</w:t>
            </w:r>
            <w:hyperlink r:id="rId17" w:history="1">
              <w:r w:rsidRPr="004A3731">
                <w:rPr>
                  <w:rStyle w:val="Hyperlink"/>
                </w:rPr>
                <w:t>www.quavermusic.com</w:t>
              </w:r>
            </w:hyperlink>
            <w:r>
              <w:t xml:space="preserve">) </w:t>
            </w:r>
            <w:r w:rsidRPr="00730B04">
              <w:rPr>
                <w:sz w:val="21"/>
                <w:szCs w:val="21"/>
              </w:rPr>
              <w:t>for this week’s lesson.</w:t>
            </w:r>
          </w:p>
          <w:p w14:paraId="78126B6E" w14:textId="77777777" w:rsidR="00691A30" w:rsidRPr="00730B04" w:rsidRDefault="00691A30" w:rsidP="008511C0">
            <w:pPr>
              <w:spacing w:line="256" w:lineRule="auto"/>
              <w:jc w:val="center"/>
              <w:rPr>
                <w:sz w:val="21"/>
                <w:szCs w:val="21"/>
              </w:rPr>
            </w:pPr>
            <w:r w:rsidRPr="00730B04">
              <w:rPr>
                <w:sz w:val="21"/>
                <w:szCs w:val="21"/>
              </w:rPr>
              <w:t xml:space="preserve">Any questions, please email Ms Janelle directly: </w:t>
            </w:r>
            <w:hyperlink r:id="rId18" w:history="1">
              <w:r w:rsidRPr="00730B04">
                <w:rPr>
                  <w:rStyle w:val="Hyperlink"/>
                  <w:b/>
                  <w:bCs/>
                  <w:sz w:val="21"/>
                  <w:szCs w:val="21"/>
                </w:rPr>
                <w:t>janelle@sparkcayman.com</w:t>
              </w:r>
            </w:hyperlink>
            <w:r w:rsidRPr="00730B04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4E93" w14:textId="77777777" w:rsidR="00691A30" w:rsidRPr="00730B04" w:rsidRDefault="00691A30" w:rsidP="008511C0">
            <w:pPr>
              <w:rPr>
                <w:sz w:val="21"/>
                <w:szCs w:val="21"/>
              </w:rPr>
            </w:pPr>
          </w:p>
        </w:tc>
      </w:tr>
    </w:tbl>
    <w:p w14:paraId="5B10C7E4" w14:textId="77777777" w:rsidR="0056552B" w:rsidRPr="00730B04" w:rsidRDefault="0056552B" w:rsidP="001A33AF">
      <w:pPr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Style w:val="TableGrid"/>
        <w:tblW w:w="14478" w:type="dxa"/>
        <w:tblInd w:w="0" w:type="dxa"/>
        <w:tblLook w:val="04A0" w:firstRow="1" w:lastRow="0" w:firstColumn="1" w:lastColumn="0" w:noHBand="0" w:noVBand="1"/>
      </w:tblPr>
      <w:tblGrid>
        <w:gridCol w:w="2405"/>
        <w:gridCol w:w="10064"/>
        <w:gridCol w:w="2009"/>
      </w:tblGrid>
      <w:tr w:rsidR="00691A30" w:rsidRPr="00730B04" w14:paraId="32BA2D6F" w14:textId="77777777" w:rsidTr="00691A30">
        <w:trPr>
          <w:trHeight w:val="5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9335" w14:textId="2AE5F697" w:rsidR="00691A30" w:rsidRPr="00730B04" w:rsidRDefault="00691A30" w:rsidP="00244F4B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TECHNOLOGY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46D9" w14:textId="77777777" w:rsidR="00691A30" w:rsidRPr="00730B04" w:rsidRDefault="00691A30" w:rsidP="00244F4B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Activities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D090" w14:textId="77777777" w:rsidR="00691A30" w:rsidRPr="00730B04" w:rsidRDefault="00691A30" w:rsidP="00244F4B">
            <w:pPr>
              <w:jc w:val="center"/>
              <w:rPr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Resources</w:t>
            </w:r>
          </w:p>
        </w:tc>
      </w:tr>
      <w:tr w:rsidR="00691A30" w:rsidRPr="00730B04" w14:paraId="0B8E6425" w14:textId="77777777" w:rsidTr="00691A30">
        <w:trPr>
          <w:trHeight w:val="8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F7C8" w14:textId="634AE639" w:rsidR="00691A30" w:rsidRPr="00730B04" w:rsidRDefault="00691A30" w:rsidP="00691A30">
            <w:pPr>
              <w:spacing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30B04">
              <w:rPr>
                <w:b/>
                <w:bCs/>
                <w:sz w:val="21"/>
                <w:szCs w:val="21"/>
              </w:rPr>
              <w:t>Choose one day this week to complete lesson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110CA" w14:textId="6FA7D35D" w:rsidR="00691A30" w:rsidRPr="00730B04" w:rsidRDefault="00691A30" w:rsidP="0056552B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730B04">
              <w:rPr>
                <w:rFonts w:cstheme="minorHAnsi"/>
                <w:sz w:val="21"/>
                <w:szCs w:val="21"/>
              </w:rPr>
              <w:t xml:space="preserve">Please </w:t>
            </w:r>
            <w:r>
              <w:rPr>
                <w:rFonts w:cstheme="minorHAnsi"/>
                <w:sz w:val="21"/>
                <w:szCs w:val="21"/>
              </w:rPr>
              <w:t>refer to the ‘Activities’ section on</w:t>
            </w:r>
            <w:r w:rsidRPr="00730B04">
              <w:rPr>
                <w:rFonts w:cstheme="minorHAnsi"/>
                <w:sz w:val="21"/>
                <w:szCs w:val="21"/>
              </w:rPr>
              <w:t xml:space="preserve"> Seesaw for this week’s lesson.</w:t>
            </w:r>
          </w:p>
          <w:p w14:paraId="0A585DDE" w14:textId="7C977EB2" w:rsidR="00691A30" w:rsidRPr="00730B04" w:rsidRDefault="00691A30" w:rsidP="0056552B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en-KY"/>
              </w:rPr>
            </w:pPr>
            <w:r w:rsidRPr="00730B04">
              <w:rPr>
                <w:rFonts w:cstheme="minorHAnsi"/>
                <w:sz w:val="21"/>
                <w:szCs w:val="21"/>
              </w:rPr>
              <w:t xml:space="preserve">Any questions, please email Ms Kirsten directly: </w:t>
            </w:r>
            <w:hyperlink r:id="rId19" w:history="1">
              <w:r w:rsidRPr="00730B04">
                <w:rPr>
                  <w:rStyle w:val="Hyperlink"/>
                  <w:rFonts w:eastAsia="Times New Roman" w:cstheme="minorHAnsi"/>
                  <w:b/>
                  <w:bCs/>
                  <w:sz w:val="21"/>
                  <w:szCs w:val="21"/>
                  <w:bdr w:val="none" w:sz="0" w:space="0" w:color="auto" w:frame="1"/>
                  <w:lang w:val="en-KY" w:eastAsia="en-KY"/>
                </w:rPr>
                <w:t>kirstenanthony0@gmail.com</w:t>
              </w:r>
            </w:hyperlink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322" w14:textId="650E9870" w:rsidR="00691A30" w:rsidRPr="00730B04" w:rsidRDefault="00691A30" w:rsidP="00244F4B">
            <w:pPr>
              <w:rPr>
                <w:sz w:val="21"/>
                <w:szCs w:val="21"/>
              </w:rPr>
            </w:pPr>
          </w:p>
        </w:tc>
      </w:tr>
    </w:tbl>
    <w:p w14:paraId="0499AF67" w14:textId="3068A828" w:rsidR="008E43B0" w:rsidRPr="00691A30" w:rsidRDefault="008E43B0" w:rsidP="008E43B0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3A07D774" w14:textId="77777777" w:rsidR="00691A30" w:rsidRPr="00691A30" w:rsidRDefault="00691A30" w:rsidP="008E43B0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1E1EC58D" w14:textId="3C4E0970" w:rsidR="004666C9" w:rsidRPr="00730B04" w:rsidRDefault="004666C9" w:rsidP="008E43B0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(Please note, there </w:t>
      </w:r>
      <w:r w:rsidR="00267E52">
        <w:rPr>
          <w:rFonts w:ascii="Arial" w:hAnsi="Arial" w:cs="Arial"/>
          <w:b/>
          <w:bCs/>
          <w:sz w:val="21"/>
          <w:szCs w:val="21"/>
          <w:u w:val="single"/>
        </w:rPr>
        <w:t>are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no Science, Social Studies or Spanish</w:t>
      </w:r>
      <w:r w:rsidR="00267E52">
        <w:rPr>
          <w:rFonts w:ascii="Arial" w:hAnsi="Arial" w:cs="Arial"/>
          <w:b/>
          <w:bCs/>
          <w:sz w:val="21"/>
          <w:szCs w:val="21"/>
          <w:u w:val="single"/>
        </w:rPr>
        <w:t xml:space="preserve"> lessons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this week)</w:t>
      </w:r>
    </w:p>
    <w:sectPr w:rsidR="004666C9" w:rsidRPr="00730B04" w:rsidSect="00267E52">
      <w:pgSz w:w="15840" w:h="12240" w:orient="landscape" w:code="1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34B2"/>
    <w:multiLevelType w:val="hybridMultilevel"/>
    <w:tmpl w:val="A9CEF4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59F"/>
    <w:multiLevelType w:val="hybridMultilevel"/>
    <w:tmpl w:val="3BB617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E84"/>
    <w:multiLevelType w:val="hybridMultilevel"/>
    <w:tmpl w:val="DD3AA022"/>
    <w:lvl w:ilvl="0" w:tplc="0D70D30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2014"/>
    <w:multiLevelType w:val="hybridMultilevel"/>
    <w:tmpl w:val="ACD6148C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942DC4"/>
    <w:multiLevelType w:val="hybridMultilevel"/>
    <w:tmpl w:val="7896AB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5A5"/>
    <w:multiLevelType w:val="hybridMultilevel"/>
    <w:tmpl w:val="A71682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35C6"/>
    <w:multiLevelType w:val="hybridMultilevel"/>
    <w:tmpl w:val="38161EE8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70D11"/>
    <w:multiLevelType w:val="hybridMultilevel"/>
    <w:tmpl w:val="050CFAC4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2A1D18"/>
    <w:multiLevelType w:val="hybridMultilevel"/>
    <w:tmpl w:val="92F094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376F8"/>
    <w:multiLevelType w:val="multilevel"/>
    <w:tmpl w:val="AC8E4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F5099"/>
    <w:multiLevelType w:val="hybridMultilevel"/>
    <w:tmpl w:val="A2169304"/>
    <w:lvl w:ilvl="0" w:tplc="53E4D728">
      <w:start w:val="1"/>
      <w:numFmt w:val="bullet"/>
      <w:lvlText w:val="-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F92F13"/>
    <w:multiLevelType w:val="hybridMultilevel"/>
    <w:tmpl w:val="13446340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443EF"/>
    <w:multiLevelType w:val="hybridMultilevel"/>
    <w:tmpl w:val="DBC6D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54B6C"/>
    <w:multiLevelType w:val="hybridMultilevel"/>
    <w:tmpl w:val="257EB9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62FFA"/>
    <w:multiLevelType w:val="hybridMultilevel"/>
    <w:tmpl w:val="79948F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C10A1"/>
    <w:multiLevelType w:val="hybridMultilevel"/>
    <w:tmpl w:val="FF3AE9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E3B6E"/>
    <w:multiLevelType w:val="hybridMultilevel"/>
    <w:tmpl w:val="78A0FB72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1A34E4A"/>
    <w:multiLevelType w:val="hybridMultilevel"/>
    <w:tmpl w:val="67EEA9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66237"/>
    <w:multiLevelType w:val="hybridMultilevel"/>
    <w:tmpl w:val="463000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5296"/>
    <w:multiLevelType w:val="hybridMultilevel"/>
    <w:tmpl w:val="028E80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A5513"/>
    <w:multiLevelType w:val="hybridMultilevel"/>
    <w:tmpl w:val="0C127F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E411D"/>
    <w:multiLevelType w:val="hybridMultilevel"/>
    <w:tmpl w:val="8C4490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767EB"/>
    <w:multiLevelType w:val="hybridMultilevel"/>
    <w:tmpl w:val="DB98E8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14609"/>
    <w:multiLevelType w:val="hybridMultilevel"/>
    <w:tmpl w:val="F97EE6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51E69"/>
    <w:multiLevelType w:val="hybridMultilevel"/>
    <w:tmpl w:val="A13643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210D0"/>
    <w:multiLevelType w:val="hybridMultilevel"/>
    <w:tmpl w:val="F502D0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A634D"/>
    <w:multiLevelType w:val="multilevel"/>
    <w:tmpl w:val="A6466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C42DB3"/>
    <w:multiLevelType w:val="hybridMultilevel"/>
    <w:tmpl w:val="7AA8F6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C49F6"/>
    <w:multiLevelType w:val="hybridMultilevel"/>
    <w:tmpl w:val="18B427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A1F0F"/>
    <w:multiLevelType w:val="hybridMultilevel"/>
    <w:tmpl w:val="5784F3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28"/>
  </w:num>
  <w:num w:numId="5">
    <w:abstractNumId w:val="21"/>
  </w:num>
  <w:num w:numId="6">
    <w:abstractNumId w:val="24"/>
  </w:num>
  <w:num w:numId="7">
    <w:abstractNumId w:val="17"/>
  </w:num>
  <w:num w:numId="8">
    <w:abstractNumId w:val="5"/>
  </w:num>
  <w:num w:numId="9">
    <w:abstractNumId w:val="2"/>
  </w:num>
  <w:num w:numId="10">
    <w:abstractNumId w:val="29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  <w:num w:numId="15">
    <w:abstractNumId w:val="18"/>
  </w:num>
  <w:num w:numId="16">
    <w:abstractNumId w:val="3"/>
  </w:num>
  <w:num w:numId="17">
    <w:abstractNumId w:val="25"/>
  </w:num>
  <w:num w:numId="18">
    <w:abstractNumId w:val="15"/>
  </w:num>
  <w:num w:numId="19">
    <w:abstractNumId w:val="20"/>
  </w:num>
  <w:num w:numId="20">
    <w:abstractNumId w:val="13"/>
  </w:num>
  <w:num w:numId="21">
    <w:abstractNumId w:val="16"/>
  </w:num>
  <w:num w:numId="22">
    <w:abstractNumId w:val="27"/>
  </w:num>
  <w:num w:numId="23">
    <w:abstractNumId w:val="26"/>
  </w:num>
  <w:num w:numId="24">
    <w:abstractNumId w:val="9"/>
  </w:num>
  <w:num w:numId="25">
    <w:abstractNumId w:val="7"/>
  </w:num>
  <w:num w:numId="26">
    <w:abstractNumId w:val="10"/>
  </w:num>
  <w:num w:numId="27">
    <w:abstractNumId w:val="1"/>
  </w:num>
  <w:num w:numId="28">
    <w:abstractNumId w:val="14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25"/>
    <w:rsid w:val="00010F35"/>
    <w:rsid w:val="00054FD9"/>
    <w:rsid w:val="00072873"/>
    <w:rsid w:val="000736BB"/>
    <w:rsid w:val="00082641"/>
    <w:rsid w:val="00094126"/>
    <w:rsid w:val="0009489E"/>
    <w:rsid w:val="000B3611"/>
    <w:rsid w:val="000C18B7"/>
    <w:rsid w:val="001015D4"/>
    <w:rsid w:val="00104677"/>
    <w:rsid w:val="00110B6F"/>
    <w:rsid w:val="00133E35"/>
    <w:rsid w:val="00173C76"/>
    <w:rsid w:val="0018043D"/>
    <w:rsid w:val="00180847"/>
    <w:rsid w:val="00187159"/>
    <w:rsid w:val="001900CC"/>
    <w:rsid w:val="00191DA3"/>
    <w:rsid w:val="001A33AF"/>
    <w:rsid w:val="001A3B01"/>
    <w:rsid w:val="001F4D4F"/>
    <w:rsid w:val="0020090E"/>
    <w:rsid w:val="0020343A"/>
    <w:rsid w:val="0023230F"/>
    <w:rsid w:val="0023256B"/>
    <w:rsid w:val="00244F4B"/>
    <w:rsid w:val="002476E8"/>
    <w:rsid w:val="00252468"/>
    <w:rsid w:val="00267E52"/>
    <w:rsid w:val="002766A4"/>
    <w:rsid w:val="002B7115"/>
    <w:rsid w:val="002E18B4"/>
    <w:rsid w:val="002F68EA"/>
    <w:rsid w:val="00315A35"/>
    <w:rsid w:val="00325AAF"/>
    <w:rsid w:val="00352714"/>
    <w:rsid w:val="0039706F"/>
    <w:rsid w:val="003D4D14"/>
    <w:rsid w:val="003D5E8C"/>
    <w:rsid w:val="003E2B0D"/>
    <w:rsid w:val="003E3480"/>
    <w:rsid w:val="00401D14"/>
    <w:rsid w:val="00404714"/>
    <w:rsid w:val="004153FB"/>
    <w:rsid w:val="00435DC4"/>
    <w:rsid w:val="00444E02"/>
    <w:rsid w:val="00453459"/>
    <w:rsid w:val="00454DCC"/>
    <w:rsid w:val="004666C9"/>
    <w:rsid w:val="0048088A"/>
    <w:rsid w:val="004A1343"/>
    <w:rsid w:val="004A7BD2"/>
    <w:rsid w:val="004F5A0B"/>
    <w:rsid w:val="004F7190"/>
    <w:rsid w:val="00511936"/>
    <w:rsid w:val="0052759C"/>
    <w:rsid w:val="00542997"/>
    <w:rsid w:val="00546E2A"/>
    <w:rsid w:val="00555641"/>
    <w:rsid w:val="00556DF2"/>
    <w:rsid w:val="00563598"/>
    <w:rsid w:val="0056552B"/>
    <w:rsid w:val="00566967"/>
    <w:rsid w:val="005764A9"/>
    <w:rsid w:val="0058221C"/>
    <w:rsid w:val="005A0F6C"/>
    <w:rsid w:val="005B4715"/>
    <w:rsid w:val="005E4090"/>
    <w:rsid w:val="005E638E"/>
    <w:rsid w:val="005E7DDA"/>
    <w:rsid w:val="00605D3E"/>
    <w:rsid w:val="006356E3"/>
    <w:rsid w:val="00635E82"/>
    <w:rsid w:val="0063664D"/>
    <w:rsid w:val="00653E79"/>
    <w:rsid w:val="00667D71"/>
    <w:rsid w:val="00682698"/>
    <w:rsid w:val="00686EF4"/>
    <w:rsid w:val="00691A30"/>
    <w:rsid w:val="006B05C6"/>
    <w:rsid w:val="006E49B0"/>
    <w:rsid w:val="006F4F9F"/>
    <w:rsid w:val="00702CEC"/>
    <w:rsid w:val="00714878"/>
    <w:rsid w:val="007176DE"/>
    <w:rsid w:val="00730B04"/>
    <w:rsid w:val="007328DE"/>
    <w:rsid w:val="00761511"/>
    <w:rsid w:val="00774E1A"/>
    <w:rsid w:val="007966DE"/>
    <w:rsid w:val="007A6922"/>
    <w:rsid w:val="00812A76"/>
    <w:rsid w:val="008437A7"/>
    <w:rsid w:val="008519C5"/>
    <w:rsid w:val="008679AA"/>
    <w:rsid w:val="008778FF"/>
    <w:rsid w:val="008A174A"/>
    <w:rsid w:val="008A2C5A"/>
    <w:rsid w:val="008B0433"/>
    <w:rsid w:val="008B3EF5"/>
    <w:rsid w:val="008C7F6D"/>
    <w:rsid w:val="008E1F64"/>
    <w:rsid w:val="008E43B0"/>
    <w:rsid w:val="008F577A"/>
    <w:rsid w:val="00917089"/>
    <w:rsid w:val="009308EF"/>
    <w:rsid w:val="00985C16"/>
    <w:rsid w:val="00A07001"/>
    <w:rsid w:val="00A20E7F"/>
    <w:rsid w:val="00A237BD"/>
    <w:rsid w:val="00A50241"/>
    <w:rsid w:val="00A72FD2"/>
    <w:rsid w:val="00A84EE6"/>
    <w:rsid w:val="00A87C6A"/>
    <w:rsid w:val="00AF2AEE"/>
    <w:rsid w:val="00AF5707"/>
    <w:rsid w:val="00B1364D"/>
    <w:rsid w:val="00B40F85"/>
    <w:rsid w:val="00B5574F"/>
    <w:rsid w:val="00B63ACF"/>
    <w:rsid w:val="00B73A4D"/>
    <w:rsid w:val="00B7481E"/>
    <w:rsid w:val="00B91A62"/>
    <w:rsid w:val="00B95100"/>
    <w:rsid w:val="00BB0A15"/>
    <w:rsid w:val="00C177CC"/>
    <w:rsid w:val="00C17C73"/>
    <w:rsid w:val="00C26671"/>
    <w:rsid w:val="00C2678D"/>
    <w:rsid w:val="00C373CB"/>
    <w:rsid w:val="00C52A85"/>
    <w:rsid w:val="00C87490"/>
    <w:rsid w:val="00C901DC"/>
    <w:rsid w:val="00CA3D3D"/>
    <w:rsid w:val="00CB79B7"/>
    <w:rsid w:val="00CB7F7A"/>
    <w:rsid w:val="00CC13BC"/>
    <w:rsid w:val="00CC1DE2"/>
    <w:rsid w:val="00CE690B"/>
    <w:rsid w:val="00D00639"/>
    <w:rsid w:val="00D12829"/>
    <w:rsid w:val="00D40B88"/>
    <w:rsid w:val="00D60838"/>
    <w:rsid w:val="00D927C6"/>
    <w:rsid w:val="00D9451D"/>
    <w:rsid w:val="00DA5E58"/>
    <w:rsid w:val="00DD74A7"/>
    <w:rsid w:val="00DE1381"/>
    <w:rsid w:val="00DF67C9"/>
    <w:rsid w:val="00E0683E"/>
    <w:rsid w:val="00E44DD8"/>
    <w:rsid w:val="00E7391A"/>
    <w:rsid w:val="00E82039"/>
    <w:rsid w:val="00E94750"/>
    <w:rsid w:val="00EB0AB2"/>
    <w:rsid w:val="00EC74D4"/>
    <w:rsid w:val="00EE202D"/>
    <w:rsid w:val="00EF46F5"/>
    <w:rsid w:val="00EF4E62"/>
    <w:rsid w:val="00F010E3"/>
    <w:rsid w:val="00F03ED2"/>
    <w:rsid w:val="00F04AC6"/>
    <w:rsid w:val="00F14C7D"/>
    <w:rsid w:val="00F227D3"/>
    <w:rsid w:val="00F46D89"/>
    <w:rsid w:val="00F76F7C"/>
    <w:rsid w:val="00F77BED"/>
    <w:rsid w:val="00F97F1D"/>
    <w:rsid w:val="00FB1125"/>
    <w:rsid w:val="00FC5272"/>
    <w:rsid w:val="00FC65FF"/>
    <w:rsid w:val="00FD3380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A475"/>
  <w15:chartTrackingRefBased/>
  <w15:docId w15:val="{0A172EAC-BC0C-4C01-A4A8-A02A40DD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25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1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112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Y" w:eastAsia="en-KY"/>
    </w:rPr>
  </w:style>
  <w:style w:type="paragraph" w:styleId="PlainText">
    <w:name w:val="Plain Text"/>
    <w:basedOn w:val="Normal"/>
    <w:link w:val="PlainTextChar"/>
    <w:uiPriority w:val="99"/>
    <w:unhideWhenUsed/>
    <w:rsid w:val="0058221C"/>
    <w:pPr>
      <w:spacing w:after="0" w:line="240" w:lineRule="auto"/>
    </w:pPr>
    <w:rPr>
      <w:rFonts w:ascii="Calibri" w:hAnsi="Calibri"/>
      <w:szCs w:val="21"/>
      <w:lang w:val="en-KY"/>
    </w:rPr>
  </w:style>
  <w:style w:type="character" w:customStyle="1" w:styleId="PlainTextChar">
    <w:name w:val="Plain Text Char"/>
    <w:basedOn w:val="DefaultParagraphFont"/>
    <w:link w:val="PlainText"/>
    <w:uiPriority w:val="99"/>
    <w:rsid w:val="0058221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A174A"/>
    <w:pPr>
      <w:ind w:left="720"/>
      <w:contextualSpacing/>
    </w:pPr>
  </w:style>
  <w:style w:type="paragraph" w:styleId="NoSpacing">
    <w:name w:val="No Spacing"/>
    <w:uiPriority w:val="1"/>
    <w:qFormat/>
    <w:rsid w:val="00E7391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44D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DD8"/>
    <w:rPr>
      <w:color w:val="605E5C"/>
      <w:shd w:val="clear" w:color="auto" w:fill="E1DFDD"/>
    </w:rPr>
  </w:style>
  <w:style w:type="character" w:customStyle="1" w:styleId="contentline-597">
    <w:name w:val="contentline-597"/>
    <w:basedOn w:val="DefaultParagraphFont"/>
    <w:rsid w:val="003E3480"/>
  </w:style>
  <w:style w:type="character" w:customStyle="1" w:styleId="contentline-610">
    <w:name w:val="contentline-610"/>
    <w:basedOn w:val="DefaultParagraphFont"/>
    <w:rsid w:val="0056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?gc=0905714" TargetMode="External"/><Relationship Id="rId13" Type="http://schemas.openxmlformats.org/officeDocument/2006/relationships/hyperlink" Target="https://www.youtube.com/watch?v=SeMr-wlEgHs" TargetMode="External"/><Relationship Id="rId18" Type="http://schemas.openxmlformats.org/officeDocument/2006/relationships/hyperlink" Target="mailto:janelle@sparkcayman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LJziKMrYxfk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quavermusic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kring@fbcs.edu.k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xfzYYQ51gc" TargetMode="External"/><Relationship Id="rId11" Type="http://schemas.openxmlformats.org/officeDocument/2006/relationships/hyperlink" Target="https://www.youtube.com/watch?v=ReW4MPqXTvA" TargetMode="External"/><Relationship Id="rId5" Type="http://schemas.openxmlformats.org/officeDocument/2006/relationships/hyperlink" Target="https://www.youtube.com/watch?v=IlXFy3zjJh4" TargetMode="External"/><Relationship Id="rId15" Type="http://schemas.openxmlformats.org/officeDocument/2006/relationships/hyperlink" Target="https://quizizz.com/join?gc=284258" TargetMode="External"/><Relationship Id="rId10" Type="http://schemas.openxmlformats.org/officeDocument/2006/relationships/hyperlink" Target="https://www.youtube.com/watch?v=Ch3xF2WoYYw" TargetMode="External"/><Relationship Id="rId19" Type="http://schemas.openxmlformats.org/officeDocument/2006/relationships/hyperlink" Target="mailto:kirstenanthony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Iaxz68GIHc" TargetMode="External"/><Relationship Id="rId14" Type="http://schemas.openxmlformats.org/officeDocument/2006/relationships/hyperlink" Target="https://www.youtube.com/watch?v=NLPP3-E6a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6717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Every</dc:creator>
  <cp:keywords/>
  <dc:description/>
  <cp:lastModifiedBy>Helen Wade</cp:lastModifiedBy>
  <cp:revision>52</cp:revision>
  <dcterms:created xsi:type="dcterms:W3CDTF">2020-04-03T15:03:00Z</dcterms:created>
  <dcterms:modified xsi:type="dcterms:W3CDTF">2020-05-18T02:16:00Z</dcterms:modified>
</cp:coreProperties>
</file>