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55" w:type="dxa"/>
        <w:tblLook w:val="04A0" w:firstRow="1" w:lastRow="0" w:firstColumn="1" w:lastColumn="0" w:noHBand="0" w:noVBand="1"/>
      </w:tblPr>
      <w:tblGrid>
        <w:gridCol w:w="1705"/>
        <w:gridCol w:w="1530"/>
        <w:gridCol w:w="6120"/>
      </w:tblGrid>
      <w:tr w:rsidR="002938C2" w:rsidRPr="00B409EF" w:rsidTr="002938C2">
        <w:trPr>
          <w:trHeight w:val="645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8C2" w:rsidRPr="00B409EF" w:rsidRDefault="002938C2" w:rsidP="009144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409E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8C2" w:rsidRPr="00B409EF" w:rsidRDefault="002938C2" w:rsidP="009144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409E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Memory Verse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8C2" w:rsidRPr="00B409EF" w:rsidRDefault="002938C2" w:rsidP="009144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409E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Memory Verse Expanded</w:t>
            </w:r>
          </w:p>
        </w:tc>
      </w:tr>
      <w:tr w:rsidR="002938C2" w:rsidRPr="00B409EF" w:rsidTr="002938C2">
        <w:trPr>
          <w:trHeight w:val="255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938C2" w:rsidRPr="00B409EF" w:rsidRDefault="002938C2" w:rsidP="009144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09E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September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938C2" w:rsidRPr="00B409EF" w:rsidRDefault="002938C2" w:rsidP="009144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409E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938C2" w:rsidRPr="00B409EF" w:rsidRDefault="002938C2" w:rsidP="009144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409E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2938C2" w:rsidRPr="00B409EF" w:rsidTr="002938C2">
        <w:trPr>
          <w:trHeight w:val="255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2938C2" w:rsidRPr="00B409EF" w:rsidRDefault="002938C2" w:rsidP="009144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09EF">
              <w:rPr>
                <w:rFonts w:ascii="Calibri" w:eastAsia="Times New Roman" w:hAnsi="Calibri" w:cs="Calibri"/>
                <w:sz w:val="18"/>
                <w:szCs w:val="18"/>
              </w:rPr>
              <w:t>2-Sep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8C2" w:rsidRPr="00B409EF" w:rsidRDefault="002938C2" w:rsidP="009144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09EF">
              <w:rPr>
                <w:rFonts w:ascii="Calibri" w:eastAsia="Times New Roman" w:hAnsi="Calibri" w:cs="Calibri"/>
                <w:sz w:val="18"/>
                <w:szCs w:val="18"/>
              </w:rPr>
              <w:t>Hebrews 12:2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8C2" w:rsidRPr="00B409EF" w:rsidRDefault="002938C2" w:rsidP="009144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09EF">
              <w:rPr>
                <w:rFonts w:ascii="Calibri" w:eastAsia="Times New Roman" w:hAnsi="Calibri" w:cs="Calibri"/>
                <w:sz w:val="18"/>
                <w:szCs w:val="18"/>
              </w:rPr>
              <w:t xml:space="preserve"> “Keeping our eyes on Jesus, the champion who initiates and perfects our faith.”</w:t>
            </w:r>
          </w:p>
        </w:tc>
      </w:tr>
      <w:tr w:rsidR="002938C2" w:rsidRPr="00B409EF" w:rsidTr="002938C2">
        <w:trPr>
          <w:trHeight w:val="42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938C2" w:rsidRPr="00B409EF" w:rsidRDefault="002938C2" w:rsidP="009144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B409EF">
              <w:rPr>
                <w:rFonts w:ascii="Calibri" w:eastAsia="Times New Roman" w:hAnsi="Calibri" w:cs="Calibri"/>
                <w:sz w:val="18"/>
                <w:szCs w:val="18"/>
              </w:rPr>
              <w:t>9-Sep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8C2" w:rsidRPr="00B409EF" w:rsidRDefault="002938C2" w:rsidP="009144E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B409EF">
              <w:rPr>
                <w:rFonts w:ascii="Calibri" w:eastAsia="Times New Roman" w:hAnsi="Calibri" w:cs="Calibri"/>
                <w:sz w:val="18"/>
                <w:szCs w:val="18"/>
              </w:rPr>
              <w:t>1 Kings 18:39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8C2" w:rsidRPr="00B409EF" w:rsidRDefault="002938C2" w:rsidP="009144E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B409EF">
              <w:rPr>
                <w:rFonts w:ascii="Calibri" w:eastAsia="Times New Roman" w:hAnsi="Calibri" w:cs="Calibri"/>
                <w:sz w:val="18"/>
                <w:szCs w:val="18"/>
              </w:rPr>
              <w:t>39 When all the people saw this, they fell prostrate and cried, “The Lord—he is God! The Lord—he is God!”</w:t>
            </w:r>
          </w:p>
        </w:tc>
      </w:tr>
      <w:tr w:rsidR="002938C2" w:rsidRPr="00B409EF" w:rsidTr="002938C2">
        <w:trPr>
          <w:trHeight w:val="705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938C2" w:rsidRPr="00B409EF" w:rsidRDefault="002938C2" w:rsidP="009144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B409EF">
              <w:rPr>
                <w:rFonts w:ascii="Calibri" w:eastAsia="Times New Roman" w:hAnsi="Calibri" w:cs="Calibri"/>
                <w:sz w:val="18"/>
                <w:szCs w:val="18"/>
              </w:rPr>
              <w:t>16-Sep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8C2" w:rsidRPr="00B409EF" w:rsidRDefault="002938C2" w:rsidP="009144E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B409EF">
              <w:rPr>
                <w:rFonts w:ascii="Calibri" w:eastAsia="Times New Roman" w:hAnsi="Calibri" w:cs="Calibri"/>
                <w:sz w:val="18"/>
                <w:szCs w:val="18"/>
              </w:rPr>
              <w:t>Hebrews 11:6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8C2" w:rsidRPr="00B409EF" w:rsidRDefault="002938C2" w:rsidP="009144E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B409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And without faith it is impossible to please God, because anyone who comes to him must believe that he exists and that he rewards those who earnestly seek him.</w:t>
            </w:r>
          </w:p>
        </w:tc>
      </w:tr>
      <w:tr w:rsidR="002938C2" w:rsidRPr="00B409EF" w:rsidTr="002938C2">
        <w:trPr>
          <w:trHeight w:val="84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938C2" w:rsidRPr="00B409EF" w:rsidRDefault="002938C2" w:rsidP="009144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B409EF">
              <w:rPr>
                <w:rFonts w:ascii="Calibri" w:eastAsia="Times New Roman" w:hAnsi="Calibri" w:cs="Calibri"/>
                <w:sz w:val="18"/>
                <w:szCs w:val="18"/>
              </w:rPr>
              <w:t>23-Sep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8C2" w:rsidRPr="00B409EF" w:rsidRDefault="002938C2" w:rsidP="009144E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B409EF">
              <w:rPr>
                <w:rFonts w:ascii="Calibri" w:eastAsia="Times New Roman" w:hAnsi="Calibri" w:cs="Calibri"/>
                <w:sz w:val="18"/>
                <w:szCs w:val="18"/>
              </w:rPr>
              <w:t>Daniel 6:26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8C2" w:rsidRPr="00B409EF" w:rsidRDefault="002938C2" w:rsidP="00914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409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For He is the living God and He endures forever.  His kingdom will not be destroyed, His dominion will never end. </w:t>
            </w:r>
          </w:p>
        </w:tc>
      </w:tr>
      <w:tr w:rsidR="002938C2" w:rsidRPr="00B409EF" w:rsidTr="002938C2">
        <w:trPr>
          <w:trHeight w:val="825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938C2" w:rsidRPr="00B409EF" w:rsidRDefault="002938C2" w:rsidP="009144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B409EF">
              <w:rPr>
                <w:rFonts w:ascii="Calibri" w:eastAsia="Times New Roman" w:hAnsi="Calibri" w:cs="Calibri"/>
                <w:sz w:val="18"/>
                <w:szCs w:val="18"/>
              </w:rPr>
              <w:t>30-Sep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8C2" w:rsidRPr="00B409EF" w:rsidRDefault="002938C2" w:rsidP="009144E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B409EF">
              <w:rPr>
                <w:rFonts w:ascii="Calibri" w:eastAsia="Times New Roman" w:hAnsi="Calibri" w:cs="Calibri"/>
                <w:sz w:val="18"/>
                <w:szCs w:val="18"/>
              </w:rPr>
              <w:t>Prov. 3:5-6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8C2" w:rsidRPr="00B409EF" w:rsidRDefault="002938C2" w:rsidP="00914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409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Trust in the Lord with all your heart and lean not on your own understanding; in all your ways submit to him, and he will make your paths straight.</w:t>
            </w:r>
          </w:p>
        </w:tc>
      </w:tr>
      <w:tr w:rsidR="002938C2" w:rsidRPr="00B409EF" w:rsidTr="002938C2">
        <w:trPr>
          <w:trHeight w:val="780"/>
        </w:trPr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vAlign w:val="bottom"/>
            <w:hideMark/>
          </w:tcPr>
          <w:p w:rsidR="002938C2" w:rsidRPr="00B409EF" w:rsidRDefault="002938C2" w:rsidP="009144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B409EF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October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2938C2" w:rsidRPr="00B409EF" w:rsidRDefault="002938C2" w:rsidP="009144E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B409EF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Memory Verse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bottom"/>
            <w:hideMark/>
          </w:tcPr>
          <w:p w:rsidR="002938C2" w:rsidRPr="00B409EF" w:rsidRDefault="002938C2" w:rsidP="00914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409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Memory Verse Expanded</w:t>
            </w:r>
          </w:p>
        </w:tc>
      </w:tr>
      <w:tr w:rsidR="002938C2" w:rsidRPr="00B409EF" w:rsidTr="002938C2">
        <w:trPr>
          <w:trHeight w:val="255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2938C2" w:rsidRPr="00B409EF" w:rsidRDefault="002938C2" w:rsidP="009144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B409EF">
              <w:rPr>
                <w:rFonts w:ascii="Calibri" w:eastAsia="Times New Roman" w:hAnsi="Calibri" w:cs="Calibri"/>
                <w:sz w:val="18"/>
                <w:szCs w:val="18"/>
              </w:rPr>
              <w:t>7-Oct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8C2" w:rsidRPr="00B409EF" w:rsidRDefault="002938C2" w:rsidP="009144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B409EF">
              <w:rPr>
                <w:rFonts w:ascii="Calibri" w:eastAsia="Times New Roman" w:hAnsi="Calibri" w:cs="Calibri"/>
                <w:sz w:val="18"/>
                <w:szCs w:val="18"/>
              </w:rPr>
              <w:t>Daniel 3:17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8C2" w:rsidRPr="00B409EF" w:rsidRDefault="002938C2" w:rsidP="009144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B409EF">
              <w:rPr>
                <w:rFonts w:ascii="Calibri" w:eastAsia="Times New Roman" w:hAnsi="Calibri" w:cs="Calibri"/>
                <w:sz w:val="18"/>
                <w:szCs w:val="18"/>
              </w:rPr>
              <w:t>"the God we serve is able to deliver us."</w:t>
            </w:r>
          </w:p>
        </w:tc>
      </w:tr>
      <w:tr w:rsidR="002938C2" w:rsidRPr="00B409EF" w:rsidTr="002938C2">
        <w:trPr>
          <w:trHeight w:val="48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2938C2" w:rsidRPr="00B409EF" w:rsidRDefault="002938C2" w:rsidP="009144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B409EF">
              <w:rPr>
                <w:rFonts w:ascii="Calibri" w:eastAsia="Times New Roman" w:hAnsi="Calibri" w:cs="Calibri"/>
                <w:sz w:val="18"/>
                <w:szCs w:val="18"/>
              </w:rPr>
              <w:t>14-Oct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8C2" w:rsidRPr="00B409EF" w:rsidRDefault="002938C2" w:rsidP="009144E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B409EF">
              <w:rPr>
                <w:rFonts w:ascii="Calibri" w:eastAsia="Times New Roman" w:hAnsi="Calibri" w:cs="Calibri"/>
                <w:sz w:val="18"/>
                <w:szCs w:val="18"/>
              </w:rPr>
              <w:t>2 Kings 22:1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8C2" w:rsidRPr="00B409EF" w:rsidRDefault="002938C2" w:rsidP="009144E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B409EF">
              <w:rPr>
                <w:rFonts w:ascii="Calibri" w:eastAsia="Times New Roman" w:hAnsi="Calibri" w:cs="Calibri"/>
                <w:sz w:val="18"/>
                <w:szCs w:val="18"/>
              </w:rPr>
              <w:t>He did what was right in the eyes of the Lord and followed completely the ways of his father David, not turning aside to the right or to the left.</w:t>
            </w:r>
          </w:p>
        </w:tc>
      </w:tr>
      <w:tr w:rsidR="002938C2" w:rsidRPr="00B409EF" w:rsidTr="002938C2">
        <w:trPr>
          <w:trHeight w:val="54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2938C2" w:rsidRPr="00B409EF" w:rsidRDefault="002938C2" w:rsidP="009144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B409EF">
              <w:rPr>
                <w:rFonts w:ascii="Calibri" w:eastAsia="Times New Roman" w:hAnsi="Calibri" w:cs="Calibri"/>
                <w:sz w:val="18"/>
                <w:szCs w:val="18"/>
              </w:rPr>
              <w:t>21-Oct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2938C2" w:rsidRPr="00B409EF" w:rsidRDefault="002938C2" w:rsidP="009144E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B409EF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2938C2" w:rsidRPr="00B409EF" w:rsidRDefault="002938C2" w:rsidP="009144E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B409EF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</w:tr>
      <w:tr w:rsidR="002938C2" w:rsidRPr="00B409EF" w:rsidTr="002938C2">
        <w:trPr>
          <w:trHeight w:val="36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2938C2" w:rsidRPr="00B409EF" w:rsidRDefault="002938C2" w:rsidP="009144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B409EF">
              <w:rPr>
                <w:rFonts w:ascii="Calibri" w:eastAsia="Times New Roman" w:hAnsi="Calibri" w:cs="Calibri"/>
                <w:sz w:val="18"/>
                <w:szCs w:val="18"/>
              </w:rPr>
              <w:t>28-Oct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38C2" w:rsidRPr="00B409EF" w:rsidRDefault="002938C2" w:rsidP="009144E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B409EF">
              <w:rPr>
                <w:rFonts w:ascii="Calibri" w:eastAsia="Times New Roman" w:hAnsi="Calibri" w:cs="Calibri"/>
                <w:sz w:val="18"/>
                <w:szCs w:val="18"/>
              </w:rPr>
              <w:t>2 Chron. 20:12b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38C2" w:rsidRPr="00B409EF" w:rsidRDefault="002938C2" w:rsidP="009144E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B409EF">
              <w:rPr>
                <w:rFonts w:ascii="Calibri" w:eastAsia="Times New Roman" w:hAnsi="Calibri" w:cs="Calibri"/>
                <w:sz w:val="18"/>
                <w:szCs w:val="18"/>
              </w:rPr>
              <w:t>We do not know what to do, but our eyes are on you.”</w:t>
            </w:r>
          </w:p>
        </w:tc>
      </w:tr>
      <w:tr w:rsidR="002938C2" w:rsidRPr="00B409EF" w:rsidTr="002938C2">
        <w:trPr>
          <w:trHeight w:val="615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bottom"/>
            <w:hideMark/>
          </w:tcPr>
          <w:p w:rsidR="002938C2" w:rsidRPr="00B409EF" w:rsidRDefault="002938C2" w:rsidP="009144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B409EF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November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bottom"/>
            <w:hideMark/>
          </w:tcPr>
          <w:p w:rsidR="002938C2" w:rsidRPr="00B409EF" w:rsidRDefault="002938C2" w:rsidP="009144E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B409EF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Memory Verse 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bottom"/>
            <w:hideMark/>
          </w:tcPr>
          <w:p w:rsidR="002938C2" w:rsidRPr="00B409EF" w:rsidRDefault="002938C2" w:rsidP="009144E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B409EF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Memory Verse Expanded</w:t>
            </w:r>
          </w:p>
        </w:tc>
      </w:tr>
      <w:tr w:rsidR="002938C2" w:rsidRPr="00B409EF" w:rsidTr="002938C2">
        <w:trPr>
          <w:trHeight w:val="255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bottom"/>
            <w:hideMark/>
          </w:tcPr>
          <w:p w:rsidR="002938C2" w:rsidRPr="00B409EF" w:rsidRDefault="002938C2" w:rsidP="009144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B409EF">
              <w:rPr>
                <w:rFonts w:ascii="Calibri" w:eastAsia="Times New Roman" w:hAnsi="Calibri" w:cs="Calibri"/>
                <w:sz w:val="18"/>
                <w:szCs w:val="18"/>
              </w:rPr>
              <w:t>4-Nov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8C2" w:rsidRPr="00B409EF" w:rsidRDefault="002938C2" w:rsidP="009144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B409EF">
              <w:rPr>
                <w:rFonts w:ascii="Calibri" w:eastAsia="Times New Roman" w:hAnsi="Calibri" w:cs="Calibri"/>
                <w:sz w:val="18"/>
                <w:szCs w:val="18"/>
              </w:rPr>
              <w:t xml:space="preserve">2 </w:t>
            </w:r>
            <w:proofErr w:type="spellStart"/>
            <w:r w:rsidRPr="00B409EF">
              <w:rPr>
                <w:rFonts w:ascii="Calibri" w:eastAsia="Times New Roman" w:hAnsi="Calibri" w:cs="Calibri"/>
                <w:sz w:val="18"/>
                <w:szCs w:val="18"/>
              </w:rPr>
              <w:t>Chroc</w:t>
            </w:r>
            <w:proofErr w:type="spellEnd"/>
            <w:r w:rsidRPr="00B409EF">
              <w:rPr>
                <w:rFonts w:ascii="Calibri" w:eastAsia="Times New Roman" w:hAnsi="Calibri" w:cs="Calibri"/>
                <w:sz w:val="18"/>
                <w:szCs w:val="18"/>
              </w:rPr>
              <w:t>. 20:15b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8C2" w:rsidRPr="00B409EF" w:rsidRDefault="002938C2" w:rsidP="009144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B409EF">
              <w:rPr>
                <w:rFonts w:ascii="Calibri" w:eastAsia="Times New Roman" w:hAnsi="Calibri" w:cs="Calibri"/>
                <w:sz w:val="18"/>
                <w:szCs w:val="18"/>
              </w:rPr>
              <w:t>‘Do not be afraid or discouraged because of this vast army. For the battle is not yours, but God’s.</w:t>
            </w:r>
          </w:p>
        </w:tc>
        <w:bookmarkStart w:id="0" w:name="_GoBack"/>
        <w:bookmarkEnd w:id="0"/>
      </w:tr>
      <w:tr w:rsidR="002938C2" w:rsidRPr="00B409EF" w:rsidTr="002938C2">
        <w:trPr>
          <w:trHeight w:val="48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bottom"/>
            <w:hideMark/>
          </w:tcPr>
          <w:p w:rsidR="002938C2" w:rsidRPr="00B409EF" w:rsidRDefault="002938C2" w:rsidP="009144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B409EF">
              <w:rPr>
                <w:rFonts w:ascii="Calibri" w:eastAsia="Times New Roman" w:hAnsi="Calibri" w:cs="Calibri"/>
                <w:sz w:val="18"/>
                <w:szCs w:val="18"/>
              </w:rPr>
              <w:t>11-Nov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38C2" w:rsidRPr="00B409EF" w:rsidRDefault="002938C2" w:rsidP="009144E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B409EF">
              <w:rPr>
                <w:rFonts w:ascii="Calibri" w:eastAsia="Times New Roman" w:hAnsi="Calibri" w:cs="Calibri"/>
                <w:sz w:val="18"/>
                <w:szCs w:val="18"/>
              </w:rPr>
              <w:t>No Chapel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8C2" w:rsidRPr="00B409EF" w:rsidRDefault="002938C2" w:rsidP="009144E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B409EF">
              <w:rPr>
                <w:rFonts w:ascii="Calibri" w:eastAsia="Times New Roman" w:hAnsi="Calibri" w:cs="Calibri"/>
                <w:sz w:val="18"/>
                <w:szCs w:val="18"/>
              </w:rPr>
              <w:t>Use this week to review</w:t>
            </w:r>
          </w:p>
        </w:tc>
      </w:tr>
      <w:tr w:rsidR="002938C2" w:rsidRPr="00B409EF" w:rsidTr="002938C2">
        <w:trPr>
          <w:trHeight w:val="54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bottom"/>
            <w:hideMark/>
          </w:tcPr>
          <w:p w:rsidR="002938C2" w:rsidRPr="00B409EF" w:rsidRDefault="002938C2" w:rsidP="009144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B409EF">
              <w:rPr>
                <w:rFonts w:ascii="Calibri" w:eastAsia="Times New Roman" w:hAnsi="Calibri" w:cs="Calibri"/>
                <w:sz w:val="18"/>
                <w:szCs w:val="18"/>
              </w:rPr>
              <w:t>25-Nov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8C2" w:rsidRPr="00B409EF" w:rsidRDefault="002938C2" w:rsidP="009144E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B409EF">
              <w:rPr>
                <w:rFonts w:ascii="Calibri" w:eastAsia="Times New Roman" w:hAnsi="Calibri" w:cs="Calibri"/>
                <w:sz w:val="18"/>
                <w:szCs w:val="18"/>
              </w:rPr>
              <w:t>1 Samuel 16:7b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8C2" w:rsidRPr="00B409EF" w:rsidRDefault="002938C2" w:rsidP="009144E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B409EF">
              <w:rPr>
                <w:rFonts w:ascii="Calibri" w:eastAsia="Times New Roman" w:hAnsi="Calibri" w:cs="Calibri"/>
                <w:sz w:val="18"/>
                <w:szCs w:val="18"/>
              </w:rPr>
              <w:t>The Lord does not look at the things people look at. People look at the outward appearance, but the Lord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r w:rsidRPr="00B409EF">
              <w:rPr>
                <w:rFonts w:ascii="Calibri" w:eastAsia="Times New Roman" w:hAnsi="Calibri" w:cs="Calibri"/>
                <w:sz w:val="18"/>
                <w:szCs w:val="18"/>
              </w:rPr>
              <w:t>looks at the heart.”</w:t>
            </w:r>
          </w:p>
        </w:tc>
      </w:tr>
    </w:tbl>
    <w:p w:rsidR="002938C2" w:rsidRDefault="002938C2" w:rsidP="002938C2"/>
    <w:p w:rsidR="002938C2" w:rsidRDefault="002938C2"/>
    <w:sectPr w:rsidR="002938C2" w:rsidSect="00B409E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8C2"/>
    <w:rsid w:val="00293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7B1B13-2A62-47B7-8330-64ED1F2DB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38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Tonie-Ann Broomfield</dc:creator>
  <cp:keywords/>
  <dc:description/>
  <cp:lastModifiedBy>Tonie-Ann Broomfield</cp:lastModifiedBy>
  <cp:revision>1</cp:revision>
  <dcterms:created xsi:type="dcterms:W3CDTF">2019-09-06T20:46:00Z</dcterms:created>
  <dcterms:modified xsi:type="dcterms:W3CDTF">2019-09-06T20:47:00Z</dcterms:modified>
</cp:coreProperties>
</file>