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AE7C3" w14:textId="77777777" w:rsidR="005D098F" w:rsidRPr="0042215E" w:rsidRDefault="005D098F" w:rsidP="005D098F">
      <w:r w:rsidRPr="0042215E">
        <w:t xml:space="preserve">A blog post is made daily to remind you of what is expected for the day and where information can be located for that day. All activities and links can be found on Seesaw even if it will take you to another website. For example, if students need to watch a video on </w:t>
      </w:r>
      <w:proofErr w:type="spellStart"/>
      <w:r w:rsidRPr="0042215E">
        <w:t>youtube</w:t>
      </w:r>
      <w:proofErr w:type="spellEnd"/>
      <w:r w:rsidRPr="0042215E">
        <w:t xml:space="preserve"> the video link will be on seesaw with the appr</w:t>
      </w:r>
      <w:r>
        <w:t>o</w:t>
      </w:r>
      <w:r w:rsidRPr="0042215E">
        <w:t>pria</w:t>
      </w:r>
      <w:r>
        <w:t>t</w:t>
      </w:r>
      <w:r w:rsidRPr="0042215E">
        <w:t xml:space="preserve">e heading and date. </w:t>
      </w:r>
      <w:r>
        <w:t xml:space="preserve">Blog posts are accessible each day at 9pm, though you will not receive the email until the following morning. Seesaw posts are also accessible 9pm each day for the following day. </w:t>
      </w:r>
    </w:p>
    <w:p w14:paraId="5C69E9E5" w14:textId="3E219458" w:rsidR="005D098F" w:rsidRPr="00C05D6E" w:rsidRDefault="005D098F" w:rsidP="005D098F">
      <w:pPr>
        <w:rPr>
          <w:b/>
          <w:bCs/>
          <w:color w:val="FF0000"/>
          <w:u w:val="single"/>
        </w:rPr>
      </w:pPr>
      <w:r w:rsidRPr="00C05D6E">
        <w:rPr>
          <w:b/>
          <w:bCs/>
          <w:color w:val="FF0000"/>
          <w:u w:val="single"/>
        </w:rPr>
        <w:t xml:space="preserve">Monday – </w:t>
      </w:r>
      <w:r w:rsidR="006600AB">
        <w:rPr>
          <w:b/>
          <w:bCs/>
          <w:color w:val="FF0000"/>
          <w:u w:val="single"/>
        </w:rPr>
        <w:t>June 1</w:t>
      </w:r>
    </w:p>
    <w:p w14:paraId="663EF006" w14:textId="77777777" w:rsidR="005D098F" w:rsidRDefault="005D098F" w:rsidP="005D098F">
      <w:r w:rsidRPr="00C7360C">
        <w:rPr>
          <w:b/>
          <w:bCs/>
          <w:color w:val="00B050"/>
        </w:rPr>
        <w:t>Literacy</w:t>
      </w:r>
      <w:r>
        <w:t xml:space="preserve"> – Grammar lesson – Pronouns via </w:t>
      </w:r>
      <w:r w:rsidRPr="00C7360C">
        <w:rPr>
          <w:color w:val="0070C0"/>
        </w:rPr>
        <w:t>Zoom</w:t>
      </w:r>
      <w:r>
        <w:t xml:space="preserve"> by groups. Materials needed – pencil and blank paper/notebook.</w:t>
      </w:r>
    </w:p>
    <w:p w14:paraId="178AFD5C" w14:textId="77777777" w:rsidR="005D098F" w:rsidRDefault="005D098F" w:rsidP="005D098F">
      <w:r>
        <w:t>Objective: Students will:</w:t>
      </w:r>
    </w:p>
    <w:p w14:paraId="4A266A78" w14:textId="77777777" w:rsidR="005D098F" w:rsidRDefault="005D098F" w:rsidP="005D098F">
      <w:pPr>
        <w:pStyle w:val="ListParagraph"/>
        <w:numPr>
          <w:ilvl w:val="0"/>
          <w:numId w:val="2"/>
        </w:numPr>
      </w:pPr>
      <w:r>
        <w:t>Review nouns – names of people, places, animals and things</w:t>
      </w:r>
    </w:p>
    <w:p w14:paraId="3ECF5257" w14:textId="2AED71B6" w:rsidR="005D098F" w:rsidRDefault="005D098F" w:rsidP="005D098F">
      <w:pPr>
        <w:pStyle w:val="ListParagraph"/>
        <w:numPr>
          <w:ilvl w:val="0"/>
          <w:numId w:val="2"/>
        </w:numPr>
      </w:pPr>
      <w:r>
        <w:t xml:space="preserve">Use pronouns </w:t>
      </w:r>
      <w:r>
        <w:t>me, him, her, it, us, and them</w:t>
      </w:r>
    </w:p>
    <w:p w14:paraId="329697CB" w14:textId="77777777" w:rsidR="005D098F" w:rsidRDefault="005D098F" w:rsidP="005D098F">
      <w:r>
        <w:t>Students will participate in an online lesson. We will review what nouns are. They will learn about pronouns and using them in place of nouns. Students will then carry out an activity on their own.</w:t>
      </w:r>
    </w:p>
    <w:p w14:paraId="564A0576" w14:textId="77777777" w:rsidR="005D098F" w:rsidRDefault="005D098F" w:rsidP="005D098F">
      <w:r>
        <w:t xml:space="preserve">Teacher will place activity to be done on seesaw. </w:t>
      </w:r>
      <w:hyperlink r:id="rId5" w:history="1">
        <w:r w:rsidRPr="00415E24">
          <w:rPr>
            <w:rStyle w:val="Hyperlink"/>
          </w:rPr>
          <w:t>https://app.seesaw.me</w:t>
        </w:r>
      </w:hyperlink>
      <w:r>
        <w:t xml:space="preserve"> </w:t>
      </w:r>
    </w:p>
    <w:p w14:paraId="70C05AFA" w14:textId="77777777" w:rsidR="005D098F" w:rsidRPr="00C634B7" w:rsidRDefault="005D098F" w:rsidP="005D098F">
      <w:pPr>
        <w:rPr>
          <w:b/>
          <w:bCs/>
          <w:color w:val="00B050"/>
        </w:rPr>
      </w:pPr>
      <w:r w:rsidRPr="00C634B7">
        <w:rPr>
          <w:b/>
          <w:bCs/>
          <w:color w:val="00B050"/>
        </w:rPr>
        <w:t xml:space="preserve">Bible </w:t>
      </w:r>
    </w:p>
    <w:p w14:paraId="1E6F243B" w14:textId="77777777" w:rsidR="005D098F" w:rsidRDefault="005D098F" w:rsidP="005D098F">
      <w:r>
        <w:t>Objectives: For the week – Students will:</w:t>
      </w:r>
    </w:p>
    <w:p w14:paraId="416CAF42" w14:textId="53A60A71" w:rsidR="005D098F" w:rsidRDefault="00F07819" w:rsidP="005D098F">
      <w:pPr>
        <w:pStyle w:val="ListParagraph"/>
        <w:numPr>
          <w:ilvl w:val="0"/>
          <w:numId w:val="1"/>
        </w:numPr>
      </w:pPr>
      <w:r>
        <w:t>Review previous lessons about Martha and Jesus</w:t>
      </w:r>
    </w:p>
    <w:p w14:paraId="23EB7ED3" w14:textId="1FD2F3E7" w:rsidR="00F07819" w:rsidRDefault="00F07819" w:rsidP="005D098F">
      <w:pPr>
        <w:pStyle w:val="ListParagraph"/>
        <w:numPr>
          <w:ilvl w:val="0"/>
          <w:numId w:val="1"/>
        </w:numPr>
      </w:pPr>
      <w:r>
        <w:t>Recognize that the Holy Spirit is their helper and describe a way that they would like the Holy Spirit’s help.</w:t>
      </w:r>
    </w:p>
    <w:p w14:paraId="7AE3B0AB" w14:textId="34296D4F" w:rsidR="00F07819" w:rsidRDefault="00F07819" w:rsidP="005D098F">
      <w:pPr>
        <w:pStyle w:val="ListParagraph"/>
        <w:numPr>
          <w:ilvl w:val="0"/>
          <w:numId w:val="1"/>
        </w:numPr>
      </w:pPr>
      <w:r>
        <w:t>Solve a coded message to retell the Bible truth</w:t>
      </w:r>
    </w:p>
    <w:p w14:paraId="345331B7" w14:textId="78AF26E0" w:rsidR="00F07819" w:rsidRDefault="00F07819" w:rsidP="005D098F">
      <w:pPr>
        <w:pStyle w:val="ListParagraph"/>
        <w:numPr>
          <w:ilvl w:val="0"/>
          <w:numId w:val="1"/>
        </w:numPr>
      </w:pPr>
      <w:r>
        <w:t>Sequence events from Peter’s life</w:t>
      </w:r>
    </w:p>
    <w:p w14:paraId="727347F9" w14:textId="20B57137" w:rsidR="00F07819" w:rsidRDefault="00F07819" w:rsidP="005D098F">
      <w:pPr>
        <w:pStyle w:val="ListParagraph"/>
        <w:numPr>
          <w:ilvl w:val="0"/>
          <w:numId w:val="1"/>
        </w:numPr>
      </w:pPr>
      <w:r>
        <w:t xml:space="preserve">Acknowledge their ongoing dependence upon the Holy Spirit. </w:t>
      </w:r>
    </w:p>
    <w:p w14:paraId="018C54DE" w14:textId="455F2915" w:rsidR="005D098F" w:rsidRDefault="005D098F" w:rsidP="005D098F">
      <w:r>
        <w:t xml:space="preserve">Students will </w:t>
      </w:r>
      <w:r w:rsidR="00A91DF8">
        <w:t>review the pages in their bible workbooks that they did about Jesus and Martha and then complete the task posted to seesaw</w:t>
      </w:r>
      <w:r>
        <w:t>.</w:t>
      </w:r>
      <w:r w:rsidR="00E96E19">
        <w:t xml:space="preserve"> This assignment will be graded as a class activity grade. This grade will count towards a final grade.</w:t>
      </w:r>
    </w:p>
    <w:p w14:paraId="7FA06C9C" w14:textId="5ABF2500" w:rsidR="005D098F" w:rsidRPr="004A66E5" w:rsidRDefault="005D098F" w:rsidP="005D098F">
      <w:pPr>
        <w:rPr>
          <w:b/>
          <w:bCs/>
          <w:color w:val="FF0000"/>
          <w:u w:val="single"/>
        </w:rPr>
      </w:pPr>
      <w:r w:rsidRPr="004A66E5">
        <w:rPr>
          <w:b/>
          <w:bCs/>
          <w:color w:val="FF0000"/>
          <w:u w:val="single"/>
        </w:rPr>
        <w:t>Tuesday</w:t>
      </w:r>
      <w:r>
        <w:rPr>
          <w:b/>
          <w:bCs/>
          <w:color w:val="FF0000"/>
          <w:u w:val="single"/>
        </w:rPr>
        <w:t xml:space="preserve"> – </w:t>
      </w:r>
      <w:r w:rsidR="006600AB">
        <w:rPr>
          <w:b/>
          <w:bCs/>
          <w:color w:val="FF0000"/>
          <w:u w:val="single"/>
        </w:rPr>
        <w:t>June 2</w:t>
      </w:r>
      <w:r w:rsidRPr="004A66E5">
        <w:rPr>
          <w:b/>
          <w:bCs/>
          <w:color w:val="FF0000"/>
          <w:u w:val="single"/>
        </w:rPr>
        <w:t xml:space="preserve"> </w:t>
      </w:r>
    </w:p>
    <w:p w14:paraId="4873A411" w14:textId="77777777" w:rsidR="005D098F" w:rsidRPr="004A66E5" w:rsidRDefault="005D098F" w:rsidP="005D098F">
      <w:pPr>
        <w:rPr>
          <w:b/>
          <w:bCs/>
        </w:rPr>
      </w:pPr>
      <w:r w:rsidRPr="004A66E5">
        <w:rPr>
          <w:b/>
          <w:bCs/>
          <w:color w:val="00B050"/>
        </w:rPr>
        <w:t xml:space="preserve">Literacy </w:t>
      </w:r>
      <w:r w:rsidRPr="004A66E5">
        <w:rPr>
          <w:b/>
          <w:bCs/>
        </w:rPr>
        <w:t xml:space="preserve"> </w:t>
      </w:r>
    </w:p>
    <w:p w14:paraId="176A0E40" w14:textId="26309BA2" w:rsidR="005D098F" w:rsidRDefault="00A91DF8" w:rsidP="005D098F">
      <w:pPr>
        <w:rPr>
          <w:bCs/>
        </w:rPr>
      </w:pPr>
      <w:r>
        <w:rPr>
          <w:bCs/>
        </w:rPr>
        <w:t xml:space="preserve">Homophones </w:t>
      </w:r>
    </w:p>
    <w:p w14:paraId="5AB15A35" w14:textId="77777777" w:rsidR="005D098F" w:rsidRDefault="005D098F" w:rsidP="005D098F">
      <w:pPr>
        <w:rPr>
          <w:bCs/>
        </w:rPr>
      </w:pPr>
      <w:r>
        <w:rPr>
          <w:bCs/>
        </w:rPr>
        <w:t>Students will:</w:t>
      </w:r>
    </w:p>
    <w:p w14:paraId="525AD46D" w14:textId="32E8CE62" w:rsidR="005D098F" w:rsidRDefault="00A91DF8" w:rsidP="005D098F">
      <w:pPr>
        <w:pStyle w:val="ListParagraph"/>
        <w:numPr>
          <w:ilvl w:val="0"/>
          <w:numId w:val="3"/>
        </w:numPr>
        <w:rPr>
          <w:bCs/>
        </w:rPr>
      </w:pPr>
      <w:r>
        <w:rPr>
          <w:bCs/>
        </w:rPr>
        <w:t>Identify and write homophones</w:t>
      </w:r>
    </w:p>
    <w:p w14:paraId="01942D99" w14:textId="28645A6D" w:rsidR="005D098F" w:rsidRPr="00B34FFD" w:rsidRDefault="00A91DF8" w:rsidP="005D098F">
      <w:pPr>
        <w:rPr>
          <w:bCs/>
        </w:rPr>
      </w:pPr>
      <w:r>
        <w:rPr>
          <w:bCs/>
        </w:rPr>
        <w:t>Students will read the assigned book about homophones on getepic.com and then complete the activity posted to seesaw</w:t>
      </w:r>
      <w:r w:rsidR="005D098F">
        <w:rPr>
          <w:bCs/>
        </w:rPr>
        <w:t>.</w:t>
      </w:r>
    </w:p>
    <w:p w14:paraId="2CA5EB73" w14:textId="77777777" w:rsidR="005D098F" w:rsidRDefault="005D098F" w:rsidP="005D098F"/>
    <w:p w14:paraId="74465C57" w14:textId="77777777" w:rsidR="005D098F" w:rsidRDefault="005D098F" w:rsidP="005D098F">
      <w:pPr>
        <w:rPr>
          <w:b/>
          <w:color w:val="00B050"/>
        </w:rPr>
      </w:pPr>
    </w:p>
    <w:p w14:paraId="4A515879" w14:textId="77777777" w:rsidR="005D098F" w:rsidRPr="00285833" w:rsidRDefault="005D098F" w:rsidP="005D098F">
      <w:pPr>
        <w:rPr>
          <w:b/>
          <w:color w:val="00B050"/>
        </w:rPr>
      </w:pPr>
      <w:r w:rsidRPr="00285833">
        <w:rPr>
          <w:b/>
          <w:color w:val="00B050"/>
        </w:rPr>
        <w:t>Social Studies</w:t>
      </w:r>
    </w:p>
    <w:p w14:paraId="2DBBFA8B" w14:textId="2CEDE230" w:rsidR="005D098F" w:rsidRDefault="005D098F" w:rsidP="005D098F">
      <w:pPr>
        <w:rPr>
          <w:bCs/>
        </w:rPr>
      </w:pPr>
      <w:r>
        <w:rPr>
          <w:bCs/>
        </w:rPr>
        <w:t xml:space="preserve">Students will: </w:t>
      </w:r>
    </w:p>
    <w:p w14:paraId="3D0B1611" w14:textId="5C03E01D" w:rsidR="00A91DF8" w:rsidRDefault="00A91DF8" w:rsidP="00A91DF8">
      <w:pPr>
        <w:pStyle w:val="ListParagraph"/>
        <w:numPr>
          <w:ilvl w:val="0"/>
          <w:numId w:val="3"/>
        </w:numPr>
        <w:rPr>
          <w:bCs/>
        </w:rPr>
      </w:pPr>
      <w:r>
        <w:rPr>
          <w:bCs/>
        </w:rPr>
        <w:t>Read to understand</w:t>
      </w:r>
    </w:p>
    <w:p w14:paraId="1BB9A58F" w14:textId="46F56633" w:rsidR="00A91DF8" w:rsidRDefault="00A91DF8" w:rsidP="00A91DF8">
      <w:pPr>
        <w:pStyle w:val="ListParagraph"/>
        <w:numPr>
          <w:ilvl w:val="0"/>
          <w:numId w:val="3"/>
        </w:numPr>
        <w:rPr>
          <w:bCs/>
        </w:rPr>
      </w:pPr>
      <w:r>
        <w:rPr>
          <w:bCs/>
        </w:rPr>
        <w:t>Read to find information</w:t>
      </w:r>
    </w:p>
    <w:p w14:paraId="4F5E7B0F" w14:textId="24C2FED0" w:rsidR="00A91DF8" w:rsidRPr="00A91DF8" w:rsidRDefault="00A91DF8" w:rsidP="00A91DF8">
      <w:pPr>
        <w:rPr>
          <w:bCs/>
        </w:rPr>
      </w:pPr>
      <w:r>
        <w:rPr>
          <w:bCs/>
        </w:rPr>
        <w:t>Students will watch a prerecorded video by teacher and then complete the task posted to seesaw.</w:t>
      </w:r>
    </w:p>
    <w:p w14:paraId="3B4890D6" w14:textId="77777777" w:rsidR="005D098F" w:rsidRPr="004A66E5" w:rsidRDefault="005D098F" w:rsidP="005D098F">
      <w:pPr>
        <w:rPr>
          <w:b/>
          <w:bCs/>
        </w:rPr>
      </w:pPr>
      <w:r w:rsidRPr="004A66E5">
        <w:rPr>
          <w:b/>
          <w:bCs/>
          <w:color w:val="00B050"/>
        </w:rPr>
        <w:t>Bible</w:t>
      </w:r>
      <w:r w:rsidRPr="004A66E5">
        <w:rPr>
          <w:b/>
          <w:bCs/>
        </w:rPr>
        <w:t xml:space="preserve"> </w:t>
      </w:r>
    </w:p>
    <w:p w14:paraId="69E92374" w14:textId="6CEC54F7" w:rsidR="005D098F" w:rsidRDefault="005D098F" w:rsidP="005D098F">
      <w:r>
        <w:t xml:space="preserve">Students will go to seesaw </w:t>
      </w:r>
      <w:r w:rsidR="00A91DF8">
        <w:t>for instructional video</w:t>
      </w:r>
      <w:r>
        <w:t>.</w:t>
      </w:r>
      <w:r w:rsidR="00A91DF8">
        <w:t xml:space="preserve"> They will complete the task on page 117 of their bible workbooks and post a picture of it on seesaw or write their answers on the page provided.</w:t>
      </w:r>
    </w:p>
    <w:p w14:paraId="3001FE72" w14:textId="77777777" w:rsidR="005D098F" w:rsidRDefault="005D098F" w:rsidP="005D098F"/>
    <w:p w14:paraId="578B2511" w14:textId="4893F1E9" w:rsidR="005D098F" w:rsidRDefault="005D098F" w:rsidP="005D098F">
      <w:pPr>
        <w:rPr>
          <w:b/>
          <w:bCs/>
          <w:color w:val="FF0000"/>
          <w:u w:val="single"/>
        </w:rPr>
      </w:pPr>
      <w:r w:rsidRPr="004A66E5">
        <w:rPr>
          <w:b/>
          <w:bCs/>
          <w:color w:val="FF0000"/>
          <w:u w:val="single"/>
        </w:rPr>
        <w:t>Wednesday</w:t>
      </w:r>
      <w:r>
        <w:rPr>
          <w:b/>
          <w:bCs/>
          <w:color w:val="FF0000"/>
          <w:u w:val="single"/>
        </w:rPr>
        <w:t xml:space="preserve"> – </w:t>
      </w:r>
      <w:r w:rsidR="006600AB">
        <w:rPr>
          <w:b/>
          <w:bCs/>
          <w:color w:val="FF0000"/>
          <w:u w:val="single"/>
        </w:rPr>
        <w:t>June 3</w:t>
      </w:r>
    </w:p>
    <w:p w14:paraId="1019EC39" w14:textId="77777777" w:rsidR="005D098F" w:rsidRDefault="005D098F" w:rsidP="005D098F">
      <w:pPr>
        <w:rPr>
          <w:b/>
          <w:bCs/>
        </w:rPr>
      </w:pPr>
      <w:r w:rsidRPr="00F25916">
        <w:rPr>
          <w:b/>
          <w:bCs/>
          <w:color w:val="00B050"/>
        </w:rPr>
        <w:t>Literacy</w:t>
      </w:r>
      <w:r w:rsidRPr="00F25916">
        <w:rPr>
          <w:b/>
          <w:bCs/>
        </w:rPr>
        <w:t xml:space="preserve"> </w:t>
      </w:r>
    </w:p>
    <w:p w14:paraId="4D880186" w14:textId="66FE3BCB" w:rsidR="005D098F" w:rsidRDefault="00390679" w:rsidP="005D098F">
      <w:r>
        <w:t>Fluency and Story Summary</w:t>
      </w:r>
    </w:p>
    <w:p w14:paraId="75AF6212" w14:textId="77777777" w:rsidR="005D098F" w:rsidRDefault="005D098F" w:rsidP="005D098F">
      <w:r>
        <w:t>Objectives: Students will:</w:t>
      </w:r>
    </w:p>
    <w:p w14:paraId="6452380F" w14:textId="523E5AEB" w:rsidR="005D098F" w:rsidRDefault="00390679" w:rsidP="005D098F">
      <w:pPr>
        <w:pStyle w:val="ListParagraph"/>
        <w:numPr>
          <w:ilvl w:val="0"/>
          <w:numId w:val="5"/>
        </w:numPr>
      </w:pPr>
      <w:r>
        <w:t>Read fluently</w:t>
      </w:r>
    </w:p>
    <w:p w14:paraId="3D32C229" w14:textId="63CACE1C" w:rsidR="00390679" w:rsidRDefault="00390679" w:rsidP="005D098F">
      <w:pPr>
        <w:pStyle w:val="ListParagraph"/>
        <w:numPr>
          <w:ilvl w:val="0"/>
          <w:numId w:val="5"/>
        </w:numPr>
      </w:pPr>
      <w:r>
        <w:t>Summarize a story</w:t>
      </w:r>
    </w:p>
    <w:p w14:paraId="70F5CA19" w14:textId="418B303B" w:rsidR="005D098F" w:rsidRPr="00266B1B" w:rsidRDefault="005D098F" w:rsidP="00390679">
      <w:r>
        <w:t xml:space="preserve">Students </w:t>
      </w:r>
      <w:r w:rsidR="00390679">
        <w:t>will be required to record themselves reading the story posted to seesaw and write a written summary of the story in correct sequence.</w:t>
      </w:r>
    </w:p>
    <w:p w14:paraId="20571D3E" w14:textId="77777777" w:rsidR="005D098F" w:rsidRPr="009142A2" w:rsidRDefault="005D098F" w:rsidP="005D098F">
      <w:pPr>
        <w:rPr>
          <w:b/>
        </w:rPr>
      </w:pPr>
      <w:r w:rsidRPr="009142A2">
        <w:rPr>
          <w:b/>
          <w:color w:val="00B050"/>
        </w:rPr>
        <w:t>Bible</w:t>
      </w:r>
      <w:r w:rsidRPr="009142A2">
        <w:rPr>
          <w:b/>
        </w:rPr>
        <w:t xml:space="preserve"> </w:t>
      </w:r>
    </w:p>
    <w:p w14:paraId="49098640" w14:textId="1B00031D" w:rsidR="005D098F" w:rsidRDefault="005D098F" w:rsidP="005D098F">
      <w:pPr>
        <w:rPr>
          <w:bCs/>
        </w:rPr>
      </w:pPr>
      <w:r>
        <w:rPr>
          <w:bCs/>
        </w:rPr>
        <w:t xml:space="preserve">Students will </w:t>
      </w:r>
      <w:r w:rsidR="00390679">
        <w:rPr>
          <w:bCs/>
        </w:rPr>
        <w:t>read the poems on page 118 of their bible workbooks and complete the task</w:t>
      </w:r>
      <w:r>
        <w:rPr>
          <w:bCs/>
        </w:rPr>
        <w:t>.</w:t>
      </w:r>
    </w:p>
    <w:p w14:paraId="0D701DF8" w14:textId="1A49BD18" w:rsidR="005D098F" w:rsidRPr="002D4C4C" w:rsidRDefault="005D098F" w:rsidP="005D098F">
      <w:pPr>
        <w:rPr>
          <w:b/>
          <w:color w:val="FF0000"/>
          <w:u w:val="single"/>
        </w:rPr>
      </w:pPr>
      <w:r w:rsidRPr="002D4C4C">
        <w:rPr>
          <w:b/>
          <w:color w:val="FF0000"/>
          <w:u w:val="single"/>
        </w:rPr>
        <w:t>Thursday</w:t>
      </w:r>
      <w:r>
        <w:rPr>
          <w:b/>
          <w:color w:val="FF0000"/>
          <w:u w:val="single"/>
        </w:rPr>
        <w:t xml:space="preserve"> – </w:t>
      </w:r>
      <w:r w:rsidR="006600AB">
        <w:rPr>
          <w:b/>
          <w:color w:val="FF0000"/>
          <w:u w:val="single"/>
        </w:rPr>
        <w:t>June 4</w:t>
      </w:r>
    </w:p>
    <w:p w14:paraId="213A68F8" w14:textId="77777777" w:rsidR="005D098F" w:rsidRPr="002D4C4C" w:rsidRDefault="005D098F" w:rsidP="005D098F">
      <w:pPr>
        <w:rPr>
          <w:b/>
        </w:rPr>
      </w:pPr>
      <w:r w:rsidRPr="002D4C4C">
        <w:rPr>
          <w:b/>
          <w:color w:val="00B050"/>
        </w:rPr>
        <w:t>Literacy</w:t>
      </w:r>
      <w:r w:rsidRPr="002D4C4C">
        <w:rPr>
          <w:b/>
        </w:rPr>
        <w:t xml:space="preserve"> </w:t>
      </w:r>
    </w:p>
    <w:p w14:paraId="58D9BC92" w14:textId="6FD067A1" w:rsidR="005D098F" w:rsidRDefault="00390679" w:rsidP="005D098F">
      <w:pPr>
        <w:rPr>
          <w:bCs/>
        </w:rPr>
      </w:pPr>
      <w:r>
        <w:rPr>
          <w:bCs/>
        </w:rPr>
        <w:t>Descriptive Writing</w:t>
      </w:r>
    </w:p>
    <w:p w14:paraId="34241C02" w14:textId="77777777" w:rsidR="005D098F" w:rsidRDefault="005D098F" w:rsidP="005D098F">
      <w:pPr>
        <w:rPr>
          <w:bCs/>
        </w:rPr>
      </w:pPr>
      <w:r>
        <w:rPr>
          <w:bCs/>
        </w:rPr>
        <w:t>Students will:</w:t>
      </w:r>
    </w:p>
    <w:p w14:paraId="685352F0" w14:textId="42C6E23C" w:rsidR="005D098F" w:rsidRDefault="00390679" w:rsidP="005D098F">
      <w:pPr>
        <w:pStyle w:val="ListParagraph"/>
        <w:numPr>
          <w:ilvl w:val="0"/>
          <w:numId w:val="3"/>
        </w:numPr>
        <w:rPr>
          <w:bCs/>
        </w:rPr>
      </w:pPr>
      <w:r>
        <w:rPr>
          <w:bCs/>
        </w:rPr>
        <w:t>Write to describe</w:t>
      </w:r>
    </w:p>
    <w:p w14:paraId="1EF8E3AA" w14:textId="5B7BBB7F" w:rsidR="00390679" w:rsidRPr="00390679" w:rsidRDefault="00390679" w:rsidP="00390679">
      <w:pPr>
        <w:pStyle w:val="ListParagraph"/>
        <w:numPr>
          <w:ilvl w:val="0"/>
          <w:numId w:val="3"/>
        </w:numPr>
        <w:rPr>
          <w:bCs/>
        </w:rPr>
      </w:pPr>
      <w:r>
        <w:rPr>
          <w:bCs/>
        </w:rPr>
        <w:t>Include pronouns in writing</w:t>
      </w:r>
    </w:p>
    <w:p w14:paraId="7E424BE1" w14:textId="75054175" w:rsidR="005C0714" w:rsidRDefault="005D098F" w:rsidP="005D098F">
      <w:pPr>
        <w:rPr>
          <w:bCs/>
        </w:rPr>
      </w:pPr>
      <w:r>
        <w:rPr>
          <w:bCs/>
        </w:rPr>
        <w:t xml:space="preserve">Students will </w:t>
      </w:r>
      <w:r w:rsidR="005C0714">
        <w:rPr>
          <w:bCs/>
        </w:rPr>
        <w:t>review what is included in a descriptive writing. They will</w:t>
      </w:r>
      <w:r w:rsidR="00390679">
        <w:rPr>
          <w:bCs/>
        </w:rPr>
        <w:t xml:space="preserve"> choose a topic from a list of topics </w:t>
      </w:r>
      <w:r w:rsidR="005C0714">
        <w:rPr>
          <w:bCs/>
        </w:rPr>
        <w:t xml:space="preserve">to carry out a descriptive writing piece. Students will do their best to correctly use pronouns in their writing as well. </w:t>
      </w:r>
    </w:p>
    <w:p w14:paraId="5FA1B5B3" w14:textId="3D90FCE2" w:rsidR="005D098F" w:rsidRDefault="005D098F" w:rsidP="005D098F">
      <w:pPr>
        <w:rPr>
          <w:bCs/>
        </w:rPr>
      </w:pPr>
      <w:r>
        <w:rPr>
          <w:bCs/>
        </w:rPr>
        <w:t xml:space="preserve"> </w:t>
      </w:r>
    </w:p>
    <w:p w14:paraId="3B730632" w14:textId="77777777" w:rsidR="005C0714" w:rsidRDefault="005C0714" w:rsidP="005D098F">
      <w:pPr>
        <w:rPr>
          <w:b/>
          <w:bCs/>
          <w:color w:val="00B050"/>
        </w:rPr>
      </w:pPr>
    </w:p>
    <w:p w14:paraId="08335211" w14:textId="77777777" w:rsidR="005C0714" w:rsidRDefault="005C0714" w:rsidP="005D098F">
      <w:pPr>
        <w:rPr>
          <w:b/>
          <w:bCs/>
          <w:color w:val="00B050"/>
        </w:rPr>
      </w:pPr>
    </w:p>
    <w:p w14:paraId="59C47F2C" w14:textId="46C17F09" w:rsidR="005D098F" w:rsidRDefault="005D098F" w:rsidP="005D098F">
      <w:pPr>
        <w:rPr>
          <w:b/>
          <w:bCs/>
          <w:color w:val="00B050"/>
        </w:rPr>
      </w:pPr>
      <w:r w:rsidRPr="00F25916">
        <w:rPr>
          <w:b/>
          <w:bCs/>
          <w:color w:val="00B050"/>
        </w:rPr>
        <w:t>Science</w:t>
      </w:r>
    </w:p>
    <w:p w14:paraId="34BF7EC3" w14:textId="2692247C" w:rsidR="005C0714" w:rsidRDefault="005C0714" w:rsidP="005D098F">
      <w:r>
        <w:t xml:space="preserve">Students will participate in an online class </w:t>
      </w:r>
      <w:r w:rsidR="006007A0">
        <w:t xml:space="preserve">via </w:t>
      </w:r>
      <w:r w:rsidR="006007A0" w:rsidRPr="006007A0">
        <w:rPr>
          <w:b/>
          <w:bCs/>
          <w:color w:val="0070C0"/>
        </w:rPr>
        <w:t>zoom</w:t>
      </w:r>
      <w:r w:rsidR="006007A0">
        <w:t>.</w:t>
      </w:r>
    </w:p>
    <w:p w14:paraId="624FB172" w14:textId="33E008D4" w:rsidR="005D098F" w:rsidRDefault="005D098F" w:rsidP="005D098F">
      <w:r>
        <w:t>Objectives: Students will:</w:t>
      </w:r>
    </w:p>
    <w:p w14:paraId="265742EC" w14:textId="38FF1450" w:rsidR="005D098F" w:rsidRDefault="006007A0" w:rsidP="005D098F">
      <w:pPr>
        <w:pStyle w:val="ListParagraph"/>
        <w:numPr>
          <w:ilvl w:val="0"/>
          <w:numId w:val="3"/>
        </w:numPr>
      </w:pPr>
      <w:r>
        <w:t>Understand what magnets are</w:t>
      </w:r>
    </w:p>
    <w:p w14:paraId="7CAF2FC6" w14:textId="6C00E4CB" w:rsidR="005D098F" w:rsidRDefault="006007A0" w:rsidP="005D098F">
      <w:pPr>
        <w:pStyle w:val="ListParagraph"/>
        <w:numPr>
          <w:ilvl w:val="0"/>
          <w:numId w:val="3"/>
        </w:numPr>
      </w:pPr>
      <w:r>
        <w:t>Identify the properties and uses of magnets</w:t>
      </w:r>
    </w:p>
    <w:p w14:paraId="67C8A92D" w14:textId="4139C1A2" w:rsidR="005D098F" w:rsidRPr="0002212B" w:rsidRDefault="006007A0" w:rsidP="005D098F">
      <w:r>
        <w:t>Students will participate in an online lesson. We will review energy and types of energy. Students will start learning about magnets and how they use energy. Students will also learn about the properties of magnets.</w:t>
      </w:r>
    </w:p>
    <w:p w14:paraId="180F1312" w14:textId="77777777" w:rsidR="005D098F" w:rsidRPr="002D4C4C" w:rsidRDefault="005D098F" w:rsidP="005D098F">
      <w:pPr>
        <w:rPr>
          <w:b/>
          <w:color w:val="00B050"/>
        </w:rPr>
      </w:pPr>
      <w:r w:rsidRPr="002D4C4C">
        <w:rPr>
          <w:b/>
          <w:color w:val="00B050"/>
        </w:rPr>
        <w:t>Bible</w:t>
      </w:r>
    </w:p>
    <w:p w14:paraId="155B4659" w14:textId="52531FD7" w:rsidR="005D098F" w:rsidRPr="007C67CD" w:rsidRDefault="005D098F" w:rsidP="005D098F">
      <w:pPr>
        <w:rPr>
          <w:bCs/>
        </w:rPr>
      </w:pPr>
      <w:r>
        <w:rPr>
          <w:bCs/>
        </w:rPr>
        <w:t xml:space="preserve">Students will </w:t>
      </w:r>
      <w:r w:rsidR="006007A0">
        <w:rPr>
          <w:bCs/>
        </w:rPr>
        <w:t>complete page 119 in their bible workbooks and write</w:t>
      </w:r>
      <w:r w:rsidR="00E96E19">
        <w:rPr>
          <w:bCs/>
        </w:rPr>
        <w:t xml:space="preserve"> </w:t>
      </w:r>
      <w:r w:rsidR="006007A0">
        <w:rPr>
          <w:bCs/>
        </w:rPr>
        <w:t>their responses on the page provided on seesaw</w:t>
      </w:r>
      <w:r>
        <w:rPr>
          <w:bCs/>
        </w:rPr>
        <w:t>.</w:t>
      </w:r>
    </w:p>
    <w:p w14:paraId="69A68FA2" w14:textId="060C25F1" w:rsidR="005D098F" w:rsidRPr="000B4B36" w:rsidRDefault="005D098F" w:rsidP="005D098F">
      <w:pPr>
        <w:rPr>
          <w:b/>
          <w:bCs/>
          <w:color w:val="FF0000"/>
          <w:u w:val="single"/>
        </w:rPr>
      </w:pPr>
      <w:r w:rsidRPr="000B4B36">
        <w:rPr>
          <w:b/>
          <w:bCs/>
          <w:color w:val="FF0000"/>
          <w:u w:val="single"/>
        </w:rPr>
        <w:t>Friday</w:t>
      </w:r>
      <w:r>
        <w:rPr>
          <w:b/>
          <w:bCs/>
          <w:color w:val="FF0000"/>
          <w:u w:val="single"/>
        </w:rPr>
        <w:t xml:space="preserve"> – </w:t>
      </w:r>
      <w:r w:rsidR="006600AB">
        <w:rPr>
          <w:b/>
          <w:bCs/>
          <w:color w:val="FF0000"/>
          <w:u w:val="single"/>
        </w:rPr>
        <w:t>June 5</w:t>
      </w:r>
      <w:r w:rsidRPr="000B4B36">
        <w:rPr>
          <w:b/>
          <w:bCs/>
          <w:color w:val="FF0000"/>
          <w:u w:val="single"/>
        </w:rPr>
        <w:t xml:space="preserve"> </w:t>
      </w:r>
    </w:p>
    <w:p w14:paraId="35E128BF" w14:textId="59F94F79" w:rsidR="005D098F" w:rsidRDefault="005D098F" w:rsidP="005D098F">
      <w:pPr>
        <w:rPr>
          <w:b/>
          <w:bCs/>
          <w:color w:val="00B050"/>
        </w:rPr>
      </w:pPr>
      <w:r w:rsidRPr="001F342B">
        <w:rPr>
          <w:b/>
          <w:bCs/>
          <w:color w:val="00B050"/>
        </w:rPr>
        <w:t>Literacy</w:t>
      </w:r>
    </w:p>
    <w:p w14:paraId="4C6AC307" w14:textId="1FCD3117" w:rsidR="00E96E19" w:rsidRPr="00E96E19" w:rsidRDefault="00E96E19" w:rsidP="00E96E19">
      <w:pPr>
        <w:pStyle w:val="ListParagraph"/>
        <w:numPr>
          <w:ilvl w:val="0"/>
          <w:numId w:val="7"/>
        </w:numPr>
      </w:pPr>
      <w:r>
        <w:t>Students will carry out a spelling test online via</w:t>
      </w:r>
      <w:r w:rsidRPr="00E96E19">
        <w:rPr>
          <w:b/>
          <w:bCs/>
          <w:color w:val="0070C0"/>
        </w:rPr>
        <w:t xml:space="preserve"> zoom</w:t>
      </w:r>
      <w:r>
        <w:t>.</w:t>
      </w:r>
    </w:p>
    <w:p w14:paraId="006FEB21" w14:textId="0438BD8D" w:rsidR="005D098F" w:rsidRDefault="006007A0" w:rsidP="00E96E19">
      <w:pPr>
        <w:pStyle w:val="ListParagraph"/>
        <w:numPr>
          <w:ilvl w:val="0"/>
          <w:numId w:val="6"/>
        </w:numPr>
      </w:pPr>
      <w:r>
        <w:t xml:space="preserve">Students will carry out a cursive assignment. They will be required to complete the task in their best cursive handwriting. </w:t>
      </w:r>
    </w:p>
    <w:p w14:paraId="0FCC69EC" w14:textId="0CBD0753" w:rsidR="00E96E19" w:rsidRDefault="00E96E19" w:rsidP="00E96E19">
      <w:pPr>
        <w:pStyle w:val="ListParagraph"/>
        <w:numPr>
          <w:ilvl w:val="0"/>
          <w:numId w:val="6"/>
        </w:numPr>
      </w:pPr>
      <w:r>
        <w:t>Students will read the assigned books on getepic.com</w:t>
      </w:r>
    </w:p>
    <w:p w14:paraId="4ACEA317" w14:textId="665A9E62" w:rsidR="00E96E19" w:rsidRPr="00E96E19" w:rsidRDefault="00E96E19" w:rsidP="005D098F">
      <w:pPr>
        <w:rPr>
          <w:b/>
          <w:bCs/>
          <w:color w:val="00B050"/>
        </w:rPr>
      </w:pPr>
      <w:r w:rsidRPr="00E96E19">
        <w:rPr>
          <w:b/>
          <w:bCs/>
          <w:color w:val="00B050"/>
        </w:rPr>
        <w:t>Bible</w:t>
      </w:r>
    </w:p>
    <w:p w14:paraId="3D7B00D3" w14:textId="42EEA0F8" w:rsidR="00E96E19" w:rsidRDefault="00E96E19" w:rsidP="005D098F">
      <w:r>
        <w:t xml:space="preserve">Students will complete page 120 in their bible workbooks and take a picture of it to upload to seesaw. </w:t>
      </w:r>
    </w:p>
    <w:p w14:paraId="69A70BC0" w14:textId="30FFE4A5" w:rsidR="00C2415C" w:rsidRDefault="00C2415C"/>
    <w:p w14:paraId="0BB8F724" w14:textId="77777777" w:rsidR="006600AB" w:rsidRDefault="006600AB" w:rsidP="006600AB">
      <w:pPr>
        <w:spacing w:after="0" w:line="240" w:lineRule="auto"/>
        <w:rPr>
          <w:b/>
          <w:bCs/>
          <w:color w:val="FF0000"/>
          <w:u w:val="single"/>
        </w:rPr>
      </w:pPr>
      <w:r>
        <w:rPr>
          <w:b/>
          <w:bCs/>
          <w:color w:val="FF0000"/>
          <w:u w:val="single"/>
        </w:rPr>
        <w:t>Monday</w:t>
      </w:r>
      <w:r w:rsidRPr="00B67F35">
        <w:rPr>
          <w:b/>
          <w:bCs/>
          <w:color w:val="FF0000"/>
          <w:u w:val="single"/>
        </w:rPr>
        <w:t xml:space="preserve">, </w:t>
      </w:r>
      <w:r>
        <w:rPr>
          <w:b/>
          <w:bCs/>
          <w:color w:val="FF0000"/>
          <w:u w:val="single"/>
        </w:rPr>
        <w:t>June 1</w:t>
      </w:r>
    </w:p>
    <w:p w14:paraId="51EDE66F" w14:textId="77777777" w:rsidR="006600AB" w:rsidRPr="0019170D" w:rsidRDefault="006600AB" w:rsidP="006600AB">
      <w:pPr>
        <w:spacing w:line="240" w:lineRule="auto"/>
      </w:pPr>
      <w:r>
        <w:rPr>
          <w:b/>
          <w:bCs/>
          <w:color w:val="00B050"/>
        </w:rPr>
        <w:t>Numeracy</w:t>
      </w:r>
      <w:r>
        <w:t>:  Identify Shapes</w:t>
      </w:r>
    </w:p>
    <w:p w14:paraId="2EAE1FAB" w14:textId="77777777" w:rsidR="006600AB" w:rsidRDefault="006600AB" w:rsidP="006600AB">
      <w:pPr>
        <w:spacing w:line="240" w:lineRule="auto"/>
      </w:pPr>
      <w:r>
        <w:t>Materials Needed: A device with internet, Ready 2 Mathematics Instruction</w:t>
      </w:r>
    </w:p>
    <w:p w14:paraId="6901B9D0" w14:textId="77777777" w:rsidR="006600AB" w:rsidRDefault="006600AB" w:rsidP="006600AB">
      <w:pPr>
        <w:spacing w:line="240" w:lineRule="auto"/>
      </w:pPr>
      <w:r>
        <w:t xml:space="preserve">Objectives: Students will: </w:t>
      </w:r>
    </w:p>
    <w:p w14:paraId="0242407A" w14:textId="77777777" w:rsidR="006600AB" w:rsidRPr="00D64278" w:rsidRDefault="006600AB" w:rsidP="006600AB">
      <w:pPr>
        <w:pStyle w:val="ListParagraph"/>
        <w:numPr>
          <w:ilvl w:val="0"/>
          <w:numId w:val="9"/>
        </w:numPr>
        <w:spacing w:line="240" w:lineRule="auto"/>
      </w:pPr>
      <w:r>
        <w:t xml:space="preserve">Identify 2D Shapes </w:t>
      </w:r>
    </w:p>
    <w:p w14:paraId="42B0289D" w14:textId="77777777" w:rsidR="006600AB" w:rsidRDefault="006600AB" w:rsidP="006600AB">
      <w:pPr>
        <w:spacing w:line="240" w:lineRule="auto"/>
        <w:rPr>
          <w:rFonts w:cstheme="minorHAnsi"/>
          <w:b/>
          <w:bCs/>
        </w:rPr>
      </w:pPr>
      <w:r>
        <w:rPr>
          <w:rFonts w:cstheme="minorHAnsi"/>
          <w:b/>
          <w:bCs/>
        </w:rPr>
        <w:t xml:space="preserve">Lesson: </w:t>
      </w:r>
      <w:r w:rsidRPr="008A4F05">
        <w:rPr>
          <w:rFonts w:cstheme="minorHAnsi"/>
        </w:rPr>
        <w:t xml:space="preserve">Watch the following video to review the differences between quadrilaterals. </w:t>
      </w:r>
      <w:hyperlink r:id="rId6" w:history="1">
        <w:r w:rsidRPr="008A4F05">
          <w:rPr>
            <w:color w:val="0000FF"/>
            <w:u w:val="single"/>
          </w:rPr>
          <w:t>https://www.youtube.com/watch?v=WMkY_uIku9Q</w:t>
        </w:r>
      </w:hyperlink>
    </w:p>
    <w:p w14:paraId="7B12F3E3" w14:textId="77777777" w:rsidR="006600AB" w:rsidRPr="00512411" w:rsidRDefault="006600AB" w:rsidP="006600AB">
      <w:pPr>
        <w:spacing w:line="240" w:lineRule="auto"/>
        <w:rPr>
          <w:rFonts w:cstheme="minorHAnsi"/>
        </w:rPr>
      </w:pPr>
      <w:r>
        <w:rPr>
          <w:rFonts w:cstheme="minorHAnsi"/>
          <w:b/>
          <w:bCs/>
        </w:rPr>
        <w:t>Activity</w:t>
      </w:r>
      <w:r>
        <w:rPr>
          <w:rFonts w:cstheme="minorHAnsi"/>
        </w:rPr>
        <w:t>: Log onto to Seesaw to complete pages 248 – 249 in the Ready 2 Mathematics Instruction workbook.  (Or post a photo of your workbook.)</w:t>
      </w:r>
    </w:p>
    <w:p w14:paraId="21234F0B" w14:textId="77777777" w:rsidR="006600AB" w:rsidRDefault="006600AB" w:rsidP="006600AB">
      <w:pPr>
        <w:spacing w:after="0" w:line="240" w:lineRule="auto"/>
        <w:rPr>
          <w:b/>
          <w:bCs/>
          <w:color w:val="FF0000"/>
          <w:u w:val="single"/>
        </w:rPr>
      </w:pPr>
    </w:p>
    <w:p w14:paraId="0AF4EBE0" w14:textId="77777777" w:rsidR="006600AB" w:rsidRDefault="006600AB" w:rsidP="006600AB">
      <w:pPr>
        <w:spacing w:after="0" w:line="240" w:lineRule="auto"/>
        <w:rPr>
          <w:b/>
          <w:bCs/>
          <w:color w:val="FF0000"/>
          <w:u w:val="single"/>
        </w:rPr>
      </w:pPr>
    </w:p>
    <w:p w14:paraId="1BB15EEB" w14:textId="77777777" w:rsidR="006600AB" w:rsidRDefault="006600AB" w:rsidP="006600AB">
      <w:pPr>
        <w:spacing w:after="0" w:line="240" w:lineRule="auto"/>
        <w:rPr>
          <w:b/>
          <w:bCs/>
          <w:color w:val="FF0000"/>
          <w:u w:val="single"/>
        </w:rPr>
      </w:pPr>
    </w:p>
    <w:p w14:paraId="6E587FB4" w14:textId="77777777" w:rsidR="006600AB" w:rsidRDefault="006600AB" w:rsidP="006600AB">
      <w:pPr>
        <w:spacing w:after="0" w:line="240" w:lineRule="auto"/>
        <w:rPr>
          <w:b/>
          <w:bCs/>
          <w:color w:val="FF0000"/>
          <w:u w:val="single"/>
        </w:rPr>
      </w:pPr>
    </w:p>
    <w:p w14:paraId="629C0AF9" w14:textId="7E932752" w:rsidR="006600AB" w:rsidRDefault="006600AB" w:rsidP="006600AB">
      <w:pPr>
        <w:spacing w:after="0" w:line="240" w:lineRule="auto"/>
        <w:rPr>
          <w:b/>
          <w:bCs/>
          <w:color w:val="FF0000"/>
          <w:u w:val="single"/>
        </w:rPr>
      </w:pPr>
      <w:bookmarkStart w:id="0" w:name="_GoBack"/>
      <w:bookmarkEnd w:id="0"/>
      <w:r>
        <w:rPr>
          <w:b/>
          <w:bCs/>
          <w:color w:val="FF0000"/>
          <w:u w:val="single"/>
        </w:rPr>
        <w:lastRenderedPageBreak/>
        <w:t>Tuesday</w:t>
      </w:r>
      <w:r w:rsidRPr="00B67F35">
        <w:rPr>
          <w:b/>
          <w:bCs/>
          <w:color w:val="FF0000"/>
          <w:u w:val="single"/>
        </w:rPr>
        <w:t xml:space="preserve">, </w:t>
      </w:r>
      <w:r>
        <w:rPr>
          <w:b/>
          <w:bCs/>
          <w:color w:val="FF0000"/>
          <w:u w:val="single"/>
        </w:rPr>
        <w:t>June 2</w:t>
      </w:r>
    </w:p>
    <w:p w14:paraId="175DD238" w14:textId="77777777" w:rsidR="006600AB" w:rsidRPr="00C52B7F" w:rsidRDefault="006600AB" w:rsidP="006600AB">
      <w:pPr>
        <w:spacing w:line="240" w:lineRule="auto"/>
        <w:rPr>
          <w:b/>
          <w:bCs/>
          <w:color w:val="FF0000"/>
          <w:u w:val="single"/>
        </w:rPr>
      </w:pPr>
      <w:r w:rsidRPr="00B67F35">
        <w:rPr>
          <w:b/>
          <w:bCs/>
          <w:color w:val="00B050"/>
        </w:rPr>
        <w:t>Numeracy</w:t>
      </w:r>
      <w:r w:rsidRPr="00B67F35">
        <w:t>:</w:t>
      </w:r>
      <w:r>
        <w:t xml:space="preserve">  Name and Draw Shapes</w:t>
      </w:r>
    </w:p>
    <w:p w14:paraId="05566712" w14:textId="77777777" w:rsidR="006600AB" w:rsidRPr="00B67F35" w:rsidRDefault="006600AB" w:rsidP="006600AB">
      <w:pPr>
        <w:spacing w:line="240" w:lineRule="auto"/>
      </w:pPr>
      <w:r>
        <w:t xml:space="preserve">Materials </w:t>
      </w:r>
      <w:r w:rsidRPr="00B67F35">
        <w:t>Needed:</w:t>
      </w:r>
      <w:r>
        <w:t xml:space="preserve"> </w:t>
      </w:r>
      <w:r w:rsidRPr="00B67F35">
        <w:t>A device with internet</w:t>
      </w:r>
      <w:r>
        <w:t>, Ready 2 Practice and Problem-Solving workbook</w:t>
      </w:r>
    </w:p>
    <w:p w14:paraId="5EBCBDE8" w14:textId="77777777" w:rsidR="006600AB" w:rsidRDefault="006600AB" w:rsidP="006600AB">
      <w:pPr>
        <w:spacing w:line="240" w:lineRule="auto"/>
      </w:pPr>
      <w:r>
        <w:t>Objectives: Students will:</w:t>
      </w:r>
    </w:p>
    <w:p w14:paraId="09CE591B" w14:textId="77777777" w:rsidR="006600AB" w:rsidRPr="006D1907" w:rsidRDefault="006600AB" w:rsidP="006600AB">
      <w:pPr>
        <w:pStyle w:val="ListParagraph"/>
        <w:numPr>
          <w:ilvl w:val="0"/>
          <w:numId w:val="8"/>
        </w:numPr>
        <w:spacing w:line="240" w:lineRule="auto"/>
      </w:pPr>
      <w:r>
        <w:t>Identify and draw 2D shapes</w:t>
      </w:r>
    </w:p>
    <w:p w14:paraId="4C3D22E5" w14:textId="77777777" w:rsidR="006600AB" w:rsidRPr="00CA1193" w:rsidRDefault="006600AB" w:rsidP="006600AB">
      <w:pPr>
        <w:spacing w:line="240" w:lineRule="auto"/>
        <w:rPr>
          <w:b/>
          <w:bCs/>
        </w:rPr>
      </w:pPr>
      <w:r w:rsidRPr="0019170D">
        <w:rPr>
          <w:b/>
          <w:bCs/>
        </w:rPr>
        <w:t>Lesson</w:t>
      </w:r>
      <w:r>
        <w:t>: Z</w:t>
      </w:r>
      <w:r w:rsidRPr="00997D08">
        <w:t>oom Meeting</w:t>
      </w:r>
      <w:r>
        <w:t xml:space="preserve"> @ 9:30/10:15</w:t>
      </w:r>
      <w:bookmarkStart w:id="1" w:name="_Hlk38808547"/>
      <w:r>
        <w:t xml:space="preserve"> – </w:t>
      </w:r>
      <w:r w:rsidRPr="00CA1193">
        <w:rPr>
          <w:b/>
          <w:bCs/>
        </w:rPr>
        <w:t xml:space="preserve">If you have your workbook, please bring it to the Zoom session. </w:t>
      </w:r>
    </w:p>
    <w:p w14:paraId="60708CF9" w14:textId="77777777" w:rsidR="006600AB" w:rsidRPr="00512411" w:rsidRDefault="006600AB" w:rsidP="006600AB">
      <w:pPr>
        <w:spacing w:line="240" w:lineRule="auto"/>
        <w:rPr>
          <w:rFonts w:cstheme="minorHAnsi"/>
        </w:rPr>
      </w:pPr>
      <w:r w:rsidRPr="005A7386">
        <w:rPr>
          <w:b/>
          <w:bCs/>
        </w:rPr>
        <w:t>Activity</w:t>
      </w:r>
      <w:r>
        <w:t xml:space="preserve">: Log onto Seesaw to complete Ready 2 Practice and Problem-Solving workbook pages 275-276. </w:t>
      </w:r>
      <w:r>
        <w:rPr>
          <w:rFonts w:cstheme="minorHAnsi"/>
        </w:rPr>
        <w:t>(Or post a photo of your workbook.)</w:t>
      </w:r>
    </w:p>
    <w:bookmarkEnd w:id="1"/>
    <w:p w14:paraId="58DD07DE" w14:textId="77777777" w:rsidR="006600AB" w:rsidRDefault="006600AB" w:rsidP="006600AB">
      <w:pPr>
        <w:spacing w:after="0" w:line="240" w:lineRule="auto"/>
        <w:rPr>
          <w:b/>
          <w:bCs/>
          <w:color w:val="FF0000"/>
          <w:u w:val="single"/>
        </w:rPr>
      </w:pPr>
    </w:p>
    <w:p w14:paraId="3283C091" w14:textId="77777777" w:rsidR="006600AB" w:rsidRDefault="006600AB" w:rsidP="006600AB">
      <w:pPr>
        <w:spacing w:after="0" w:line="240" w:lineRule="auto"/>
        <w:rPr>
          <w:b/>
          <w:bCs/>
          <w:color w:val="FF0000"/>
          <w:u w:val="single"/>
        </w:rPr>
      </w:pPr>
      <w:r>
        <w:rPr>
          <w:b/>
          <w:bCs/>
          <w:color w:val="FF0000"/>
          <w:u w:val="single"/>
        </w:rPr>
        <w:t>Wednesday, June 3</w:t>
      </w:r>
    </w:p>
    <w:p w14:paraId="037F4A41" w14:textId="77777777" w:rsidR="006600AB" w:rsidRPr="00F330EC" w:rsidRDefault="006600AB" w:rsidP="006600AB">
      <w:pPr>
        <w:spacing w:line="240" w:lineRule="auto"/>
      </w:pPr>
      <w:r>
        <w:rPr>
          <w:b/>
          <w:bCs/>
          <w:color w:val="00B050"/>
        </w:rPr>
        <w:t>Numeracy</w:t>
      </w:r>
      <w:r>
        <w:t>: Construct Shapes</w:t>
      </w:r>
    </w:p>
    <w:p w14:paraId="45504F58" w14:textId="77777777" w:rsidR="006600AB" w:rsidRDefault="006600AB" w:rsidP="006600AB">
      <w:pPr>
        <w:spacing w:line="240" w:lineRule="auto"/>
      </w:pPr>
      <w:r>
        <w:t>Materials Needed: A device with internet</w:t>
      </w:r>
    </w:p>
    <w:p w14:paraId="3500B17F" w14:textId="77777777" w:rsidR="006600AB" w:rsidRDefault="006600AB" w:rsidP="006600AB">
      <w:pPr>
        <w:spacing w:line="240" w:lineRule="auto"/>
      </w:pPr>
      <w:r>
        <w:t xml:space="preserve">Objectives: Students will: </w:t>
      </w:r>
    </w:p>
    <w:p w14:paraId="76A61665" w14:textId="77777777" w:rsidR="006600AB" w:rsidRDefault="006600AB" w:rsidP="006600AB">
      <w:pPr>
        <w:pStyle w:val="ListParagraph"/>
        <w:numPr>
          <w:ilvl w:val="0"/>
          <w:numId w:val="8"/>
        </w:numPr>
        <w:spacing w:line="240" w:lineRule="auto"/>
      </w:pPr>
      <w:r>
        <w:t>Use shapes to make other shapes</w:t>
      </w:r>
    </w:p>
    <w:p w14:paraId="5CB628E9" w14:textId="77777777" w:rsidR="006600AB" w:rsidRPr="005A7386" w:rsidRDefault="006600AB" w:rsidP="006600AB">
      <w:pPr>
        <w:spacing w:line="240" w:lineRule="auto"/>
        <w:rPr>
          <w:b/>
          <w:bCs/>
        </w:rPr>
      </w:pPr>
      <w:r w:rsidRPr="0019170D">
        <w:rPr>
          <w:b/>
          <w:bCs/>
        </w:rPr>
        <w:t>Lesson</w:t>
      </w:r>
      <w:r>
        <w:t>: Z</w:t>
      </w:r>
      <w:r w:rsidRPr="00997D08">
        <w:t>oom Meeting</w:t>
      </w:r>
      <w:r>
        <w:t xml:space="preserve"> @ 9:30/10:15 </w:t>
      </w:r>
    </w:p>
    <w:p w14:paraId="534C552D" w14:textId="77777777" w:rsidR="006600AB" w:rsidRDefault="006600AB" w:rsidP="006600AB">
      <w:pPr>
        <w:spacing w:line="240" w:lineRule="auto"/>
        <w:rPr>
          <w:rFonts w:cstheme="minorHAnsi"/>
        </w:rPr>
      </w:pPr>
      <w:r w:rsidRPr="00F0191F">
        <w:rPr>
          <w:rFonts w:cstheme="minorHAnsi"/>
          <w:b/>
          <w:bCs/>
        </w:rPr>
        <w:t>Activity</w:t>
      </w:r>
      <w:r>
        <w:rPr>
          <w:rFonts w:cstheme="minorHAnsi"/>
        </w:rPr>
        <w:t xml:space="preserve">: Log onto Seesaw to complete </w:t>
      </w:r>
      <w:r>
        <w:t xml:space="preserve">Ready 2 Practice and Problem-Solving workbook pages 277-278. </w:t>
      </w:r>
      <w:r>
        <w:rPr>
          <w:rFonts w:cstheme="minorHAnsi"/>
        </w:rPr>
        <w:t xml:space="preserve">(Or post a photo of your completed workbook pages.) </w:t>
      </w:r>
    </w:p>
    <w:p w14:paraId="326C73B8" w14:textId="77777777" w:rsidR="006600AB" w:rsidRDefault="006600AB" w:rsidP="006600AB">
      <w:pPr>
        <w:spacing w:line="240" w:lineRule="auto"/>
        <w:rPr>
          <w:rFonts w:cstheme="minorHAnsi"/>
        </w:rPr>
      </w:pPr>
    </w:p>
    <w:p w14:paraId="05A0218E" w14:textId="77777777" w:rsidR="006600AB" w:rsidRPr="00620C51" w:rsidRDefault="006600AB" w:rsidP="006600AB">
      <w:pPr>
        <w:spacing w:line="240" w:lineRule="auto"/>
        <w:rPr>
          <w:rFonts w:cstheme="minorHAnsi"/>
        </w:rPr>
      </w:pPr>
      <w:r>
        <w:rPr>
          <w:b/>
          <w:bCs/>
          <w:color w:val="FF0000"/>
          <w:u w:val="single"/>
        </w:rPr>
        <w:t>Thursday, June 4</w:t>
      </w:r>
    </w:p>
    <w:p w14:paraId="6B33F18A" w14:textId="77777777" w:rsidR="006600AB" w:rsidRPr="00C52B7F" w:rsidRDefault="006600AB" w:rsidP="006600AB">
      <w:pPr>
        <w:spacing w:line="240" w:lineRule="auto"/>
        <w:rPr>
          <w:b/>
          <w:bCs/>
          <w:color w:val="FF0000"/>
          <w:u w:val="single"/>
        </w:rPr>
      </w:pPr>
      <w:r w:rsidRPr="00B67F35">
        <w:rPr>
          <w:b/>
          <w:bCs/>
          <w:color w:val="00B050"/>
        </w:rPr>
        <w:t>Numeracy</w:t>
      </w:r>
      <w:r w:rsidRPr="00B67F35">
        <w:t>:</w:t>
      </w:r>
      <w:r>
        <w:t xml:space="preserve"> Review of Shapes </w:t>
      </w:r>
    </w:p>
    <w:p w14:paraId="42C63ABC" w14:textId="77777777" w:rsidR="006600AB" w:rsidRPr="00B67F35" w:rsidRDefault="006600AB" w:rsidP="006600AB">
      <w:pPr>
        <w:spacing w:line="240" w:lineRule="auto"/>
      </w:pPr>
      <w:r>
        <w:t xml:space="preserve">Materials </w:t>
      </w:r>
      <w:r w:rsidRPr="00B67F35">
        <w:t>Needed:</w:t>
      </w:r>
      <w:r>
        <w:t xml:space="preserve"> </w:t>
      </w:r>
      <w:r w:rsidRPr="00B67F35">
        <w:t>A device with internet</w:t>
      </w:r>
    </w:p>
    <w:p w14:paraId="49C82506" w14:textId="77777777" w:rsidR="006600AB" w:rsidRDefault="006600AB" w:rsidP="006600AB">
      <w:pPr>
        <w:spacing w:line="240" w:lineRule="auto"/>
      </w:pPr>
      <w:r>
        <w:t>Objectives: Students will:</w:t>
      </w:r>
    </w:p>
    <w:p w14:paraId="1E413225" w14:textId="77777777" w:rsidR="006600AB" w:rsidRPr="00AD2EFE" w:rsidRDefault="006600AB" w:rsidP="006600AB">
      <w:pPr>
        <w:pStyle w:val="ListParagraph"/>
        <w:numPr>
          <w:ilvl w:val="0"/>
          <w:numId w:val="8"/>
        </w:numPr>
        <w:spacing w:line="240" w:lineRule="auto"/>
      </w:pPr>
      <w:r>
        <w:t xml:space="preserve">Identify and Describe Shapes </w:t>
      </w:r>
    </w:p>
    <w:p w14:paraId="462D7C8C" w14:textId="77777777" w:rsidR="006600AB" w:rsidRPr="00512411" w:rsidRDefault="006600AB" w:rsidP="006600AB">
      <w:pPr>
        <w:spacing w:line="240" w:lineRule="auto"/>
      </w:pPr>
      <w:r w:rsidRPr="005A7386">
        <w:rPr>
          <w:b/>
          <w:bCs/>
        </w:rPr>
        <w:t>Activity</w:t>
      </w:r>
      <w:r>
        <w:t xml:space="preserve">: Log onto Seesaw to see the assignment for today. </w:t>
      </w:r>
    </w:p>
    <w:p w14:paraId="5A0FEF29" w14:textId="77777777" w:rsidR="006600AB" w:rsidRDefault="006600AB" w:rsidP="006600AB">
      <w:pPr>
        <w:spacing w:after="0" w:line="240" w:lineRule="auto"/>
        <w:rPr>
          <w:sz w:val="24"/>
          <w:szCs w:val="24"/>
        </w:rPr>
      </w:pPr>
    </w:p>
    <w:p w14:paraId="3056CBBE" w14:textId="77777777" w:rsidR="006600AB" w:rsidRDefault="006600AB" w:rsidP="006600AB">
      <w:pPr>
        <w:spacing w:after="0" w:line="240" w:lineRule="auto"/>
        <w:rPr>
          <w:b/>
          <w:bCs/>
          <w:color w:val="FF0000"/>
          <w:u w:val="single"/>
        </w:rPr>
      </w:pPr>
      <w:r>
        <w:rPr>
          <w:b/>
          <w:bCs/>
          <w:color w:val="FF0000"/>
          <w:u w:val="single"/>
        </w:rPr>
        <w:t xml:space="preserve">Friday, June 5 </w:t>
      </w:r>
    </w:p>
    <w:p w14:paraId="0CD2F551" w14:textId="77777777" w:rsidR="006600AB" w:rsidRPr="00C52B7F" w:rsidRDefault="006600AB" w:rsidP="006600AB">
      <w:pPr>
        <w:spacing w:line="240" w:lineRule="auto"/>
        <w:rPr>
          <w:b/>
          <w:bCs/>
          <w:color w:val="FF0000"/>
          <w:u w:val="single"/>
        </w:rPr>
      </w:pPr>
      <w:r w:rsidRPr="00B67F35">
        <w:rPr>
          <w:b/>
          <w:bCs/>
          <w:color w:val="00B050"/>
        </w:rPr>
        <w:t>Numeracy</w:t>
      </w:r>
      <w:r w:rsidRPr="00B67F35">
        <w:t>:</w:t>
      </w:r>
      <w:r>
        <w:t xml:space="preserve"> Introduce Symmetrical Shapes </w:t>
      </w:r>
    </w:p>
    <w:p w14:paraId="1419EE3C" w14:textId="77777777" w:rsidR="006600AB" w:rsidRPr="00B67F35" w:rsidRDefault="006600AB" w:rsidP="006600AB">
      <w:pPr>
        <w:spacing w:line="240" w:lineRule="auto"/>
      </w:pPr>
      <w:r>
        <w:t xml:space="preserve">Materials </w:t>
      </w:r>
      <w:r w:rsidRPr="00B67F35">
        <w:t>Needed:</w:t>
      </w:r>
      <w:r>
        <w:t xml:space="preserve"> </w:t>
      </w:r>
      <w:r w:rsidRPr="00B67F35">
        <w:t>A device with internet</w:t>
      </w:r>
    </w:p>
    <w:p w14:paraId="41D5240D" w14:textId="77777777" w:rsidR="006600AB" w:rsidRDefault="006600AB" w:rsidP="006600AB">
      <w:pPr>
        <w:spacing w:line="240" w:lineRule="auto"/>
      </w:pPr>
      <w:r>
        <w:t>Objectives: Students will:</w:t>
      </w:r>
    </w:p>
    <w:p w14:paraId="28D4DFAA" w14:textId="77777777" w:rsidR="006600AB" w:rsidRPr="00AD2EFE" w:rsidRDefault="006600AB" w:rsidP="006600AB">
      <w:pPr>
        <w:pStyle w:val="ListParagraph"/>
        <w:numPr>
          <w:ilvl w:val="0"/>
          <w:numId w:val="8"/>
        </w:numPr>
        <w:spacing w:line="240" w:lineRule="auto"/>
      </w:pPr>
      <w:r>
        <w:t>Identify if an object is symmetrical</w:t>
      </w:r>
    </w:p>
    <w:p w14:paraId="0995478A" w14:textId="77777777" w:rsidR="006600AB" w:rsidRPr="00B8458A" w:rsidRDefault="006600AB" w:rsidP="006600AB">
      <w:pPr>
        <w:spacing w:line="240" w:lineRule="auto"/>
      </w:pPr>
      <w:r>
        <w:rPr>
          <w:b/>
          <w:bCs/>
        </w:rPr>
        <w:t xml:space="preserve">Lesson: </w:t>
      </w:r>
      <w:r>
        <w:t xml:space="preserve">Log onto Epic to read the story for today.  </w:t>
      </w:r>
      <w:r w:rsidRPr="00F5342C">
        <w:rPr>
          <w:u w:val="single"/>
        </w:rPr>
        <w:t>Is it Symmetrical?</w:t>
      </w:r>
      <w:r>
        <w:rPr>
          <w:u w:val="single"/>
        </w:rPr>
        <w:t xml:space="preserve"> </w:t>
      </w:r>
    </w:p>
    <w:p w14:paraId="3EE63740" w14:textId="77777777" w:rsidR="006600AB" w:rsidRPr="00512411" w:rsidRDefault="006600AB" w:rsidP="006600AB">
      <w:pPr>
        <w:spacing w:line="240" w:lineRule="auto"/>
      </w:pPr>
      <w:r w:rsidRPr="005A7386">
        <w:rPr>
          <w:b/>
          <w:bCs/>
        </w:rPr>
        <w:lastRenderedPageBreak/>
        <w:t>Activity</w:t>
      </w:r>
      <w:r>
        <w:t xml:space="preserve">: Log onto Seesaw and find the activity “Is it symmetrical.”  Look at each photo and decide if it is symmetrical or not.  Then on the line next to each picture, use the writing tool to write a Y (for yes) or N (for no) to identify if it is symmetrical. </w:t>
      </w:r>
    </w:p>
    <w:p w14:paraId="63F366BB" w14:textId="77777777" w:rsidR="006600AB" w:rsidRDefault="006600AB"/>
    <w:sectPr w:rsidR="00660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76B56"/>
    <w:multiLevelType w:val="hybridMultilevel"/>
    <w:tmpl w:val="890CF4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9724CE3"/>
    <w:multiLevelType w:val="hybridMultilevel"/>
    <w:tmpl w:val="D5FE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C1306"/>
    <w:multiLevelType w:val="hybridMultilevel"/>
    <w:tmpl w:val="550E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6B638E"/>
    <w:multiLevelType w:val="hybridMultilevel"/>
    <w:tmpl w:val="A1C4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C21E5"/>
    <w:multiLevelType w:val="hybridMultilevel"/>
    <w:tmpl w:val="0726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63085A"/>
    <w:multiLevelType w:val="hybridMultilevel"/>
    <w:tmpl w:val="14B6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A516B"/>
    <w:multiLevelType w:val="hybridMultilevel"/>
    <w:tmpl w:val="F47E3D60"/>
    <w:lvl w:ilvl="0" w:tplc="478067EE">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37D4F07"/>
    <w:multiLevelType w:val="hybridMultilevel"/>
    <w:tmpl w:val="DAB2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391382"/>
    <w:multiLevelType w:val="hybridMultilevel"/>
    <w:tmpl w:val="47DA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8"/>
  </w:num>
  <w:num w:numId="6">
    <w:abstractNumId w:val="2"/>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98F"/>
    <w:rsid w:val="00390679"/>
    <w:rsid w:val="005C0714"/>
    <w:rsid w:val="005D098F"/>
    <w:rsid w:val="006007A0"/>
    <w:rsid w:val="006600AB"/>
    <w:rsid w:val="00A91DF8"/>
    <w:rsid w:val="00C2415C"/>
    <w:rsid w:val="00E96E19"/>
    <w:rsid w:val="00F0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7CF46"/>
  <w15:chartTrackingRefBased/>
  <w15:docId w15:val="{53616D24-6707-47F4-BCDE-B96950F6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0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98F"/>
    <w:pPr>
      <w:ind w:left="720"/>
      <w:contextualSpacing/>
    </w:pPr>
  </w:style>
  <w:style w:type="character" w:styleId="Hyperlink">
    <w:name w:val="Hyperlink"/>
    <w:basedOn w:val="DefaultParagraphFont"/>
    <w:uiPriority w:val="99"/>
    <w:unhideWhenUsed/>
    <w:rsid w:val="005D09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MkY_uIku9Q" TargetMode="External"/><Relationship Id="rId5" Type="http://schemas.openxmlformats.org/officeDocument/2006/relationships/hyperlink" Target="https://app.seesaw.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1250</TotalTime>
  <Pages>5</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Tonie-Ann Broomfield</dc:creator>
  <cp:keywords/>
  <dc:description/>
  <cp:lastModifiedBy>Tonie-Ann Broomfield</cp:lastModifiedBy>
  <cp:revision>2</cp:revision>
  <dcterms:created xsi:type="dcterms:W3CDTF">2020-05-30T21:36:00Z</dcterms:created>
  <dcterms:modified xsi:type="dcterms:W3CDTF">2020-05-31T19:27:00Z</dcterms:modified>
</cp:coreProperties>
</file>