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8A80E" w14:textId="77777777" w:rsidR="00A37969" w:rsidRPr="0042215E" w:rsidRDefault="00A37969" w:rsidP="00A37969">
      <w:r w:rsidRPr="0042215E">
        <w:t xml:space="preserve">A blog post is made daily to remind you of what is expected for the day and where information can be located for that day. All activities and links can be found on Seesaw even if it will take you to another website. For example, if students need to watch a video on </w:t>
      </w:r>
      <w:proofErr w:type="spellStart"/>
      <w:r w:rsidRPr="0042215E">
        <w:t>youtube</w:t>
      </w:r>
      <w:proofErr w:type="spellEnd"/>
      <w:r w:rsidRPr="0042215E">
        <w:t xml:space="preserve"> the video link will be on seesaw with the appr</w:t>
      </w:r>
      <w:r>
        <w:t>o</w:t>
      </w:r>
      <w:r w:rsidRPr="0042215E">
        <w:t>pria</w:t>
      </w:r>
      <w:r>
        <w:t>t</w:t>
      </w:r>
      <w:r w:rsidRPr="0042215E">
        <w:t xml:space="preserve">e heading and date. </w:t>
      </w:r>
      <w:r>
        <w:t xml:space="preserve">Blog posts are accessible each day at 9pm, though you will not receive the email until the following morning. Seesaw posts are also accessible 9pm each day for the following day. </w:t>
      </w:r>
    </w:p>
    <w:p w14:paraId="7BADA5A3" w14:textId="77777777" w:rsidR="00A37969" w:rsidRDefault="00A37969" w:rsidP="00A37969">
      <w:pPr>
        <w:rPr>
          <w:b/>
          <w:bCs/>
          <w:color w:val="FF0000"/>
          <w:u w:val="single"/>
        </w:rPr>
      </w:pPr>
    </w:p>
    <w:p w14:paraId="21C58B19" w14:textId="5D836082" w:rsidR="00A37969" w:rsidRPr="004A66E5" w:rsidRDefault="00A37969" w:rsidP="00A37969">
      <w:pPr>
        <w:rPr>
          <w:b/>
          <w:bCs/>
          <w:color w:val="FF0000"/>
          <w:u w:val="single"/>
        </w:rPr>
      </w:pPr>
      <w:r w:rsidRPr="004A66E5">
        <w:rPr>
          <w:b/>
          <w:bCs/>
          <w:color w:val="FF0000"/>
          <w:u w:val="single"/>
        </w:rPr>
        <w:t>Tuesday</w:t>
      </w:r>
      <w:r>
        <w:rPr>
          <w:b/>
          <w:bCs/>
          <w:color w:val="FF0000"/>
          <w:u w:val="single"/>
        </w:rPr>
        <w:t xml:space="preserve"> – June </w:t>
      </w:r>
      <w:r w:rsidR="001B2E05">
        <w:rPr>
          <w:b/>
          <w:bCs/>
          <w:color w:val="FF0000"/>
          <w:u w:val="single"/>
        </w:rPr>
        <w:t>16</w:t>
      </w:r>
    </w:p>
    <w:p w14:paraId="3275F18F" w14:textId="77777777" w:rsidR="00A37969" w:rsidRPr="004A66E5" w:rsidRDefault="00A37969" w:rsidP="00A37969">
      <w:pPr>
        <w:rPr>
          <w:b/>
          <w:bCs/>
        </w:rPr>
      </w:pPr>
      <w:r w:rsidRPr="004A66E5">
        <w:rPr>
          <w:b/>
          <w:bCs/>
          <w:color w:val="00B050"/>
        </w:rPr>
        <w:t xml:space="preserve">Literacy </w:t>
      </w:r>
      <w:r w:rsidRPr="004A66E5">
        <w:rPr>
          <w:b/>
          <w:bCs/>
        </w:rPr>
        <w:t xml:space="preserve"> </w:t>
      </w:r>
    </w:p>
    <w:p w14:paraId="71C0CC9E" w14:textId="79E65C49" w:rsidR="00A37969" w:rsidRDefault="00BA6A9D" w:rsidP="00A37969">
      <w:pPr>
        <w:rPr>
          <w:bCs/>
        </w:rPr>
      </w:pPr>
      <w:r>
        <w:rPr>
          <w:bCs/>
        </w:rPr>
        <w:t>Phonics - Prefixes</w:t>
      </w:r>
    </w:p>
    <w:p w14:paraId="0C76C928" w14:textId="147529DA" w:rsidR="00A37969" w:rsidRDefault="00A37969" w:rsidP="00A37969">
      <w:pPr>
        <w:rPr>
          <w:bCs/>
        </w:rPr>
      </w:pPr>
      <w:r>
        <w:rPr>
          <w:bCs/>
        </w:rPr>
        <w:t>Students will:</w:t>
      </w:r>
    </w:p>
    <w:p w14:paraId="6DD35B1F" w14:textId="72AF8C17" w:rsidR="00BA6A9D" w:rsidRDefault="00BA6A9D" w:rsidP="00BA6A9D">
      <w:pPr>
        <w:pStyle w:val="ListParagraph"/>
        <w:numPr>
          <w:ilvl w:val="0"/>
          <w:numId w:val="9"/>
        </w:numPr>
        <w:rPr>
          <w:bCs/>
        </w:rPr>
      </w:pPr>
      <w:r>
        <w:rPr>
          <w:bCs/>
        </w:rPr>
        <w:t>Understand that prefixes are added to the beginning of a base word</w:t>
      </w:r>
    </w:p>
    <w:p w14:paraId="539E3049" w14:textId="1E22EF8C" w:rsidR="00BA6A9D" w:rsidRPr="00BA6A9D" w:rsidRDefault="00BA6A9D" w:rsidP="00BA6A9D">
      <w:pPr>
        <w:pStyle w:val="ListParagraph"/>
        <w:numPr>
          <w:ilvl w:val="0"/>
          <w:numId w:val="9"/>
        </w:numPr>
        <w:rPr>
          <w:bCs/>
        </w:rPr>
      </w:pPr>
      <w:r>
        <w:rPr>
          <w:bCs/>
        </w:rPr>
        <w:t>Identify base words and prefixes</w:t>
      </w:r>
    </w:p>
    <w:p w14:paraId="5217C705" w14:textId="753AE973" w:rsidR="00BA6A9D" w:rsidRPr="0032459D" w:rsidRDefault="00BA6A9D" w:rsidP="00A37969">
      <w:pPr>
        <w:rPr>
          <w:bCs/>
        </w:rPr>
      </w:pPr>
      <w:r>
        <w:rPr>
          <w:bCs/>
        </w:rPr>
        <w:t>Watch a video about prefixes and then carry out the activity about prefixes.</w:t>
      </w:r>
    </w:p>
    <w:p w14:paraId="42259A44" w14:textId="77777777" w:rsidR="00A37969" w:rsidRPr="00285833" w:rsidRDefault="00A37969" w:rsidP="00A37969">
      <w:pPr>
        <w:rPr>
          <w:b/>
          <w:color w:val="00B050"/>
        </w:rPr>
      </w:pPr>
      <w:r w:rsidRPr="00285833">
        <w:rPr>
          <w:b/>
          <w:color w:val="00B050"/>
        </w:rPr>
        <w:t>Social Studies</w:t>
      </w:r>
    </w:p>
    <w:p w14:paraId="379BEFA8" w14:textId="77777777" w:rsidR="00A37969" w:rsidRDefault="00A37969" w:rsidP="00A37969">
      <w:pPr>
        <w:rPr>
          <w:bCs/>
        </w:rPr>
      </w:pPr>
      <w:r>
        <w:rPr>
          <w:bCs/>
        </w:rPr>
        <w:t xml:space="preserve">Students will: </w:t>
      </w:r>
    </w:p>
    <w:p w14:paraId="34264FD1" w14:textId="19060408" w:rsidR="00A37969" w:rsidRDefault="00BA6A9D" w:rsidP="00A37969">
      <w:pPr>
        <w:pStyle w:val="ListParagraph"/>
        <w:numPr>
          <w:ilvl w:val="0"/>
          <w:numId w:val="3"/>
        </w:numPr>
        <w:rPr>
          <w:bCs/>
        </w:rPr>
      </w:pPr>
      <w:r>
        <w:rPr>
          <w:bCs/>
        </w:rPr>
        <w:t>Review content about National symbols</w:t>
      </w:r>
    </w:p>
    <w:p w14:paraId="3CD0DF84" w14:textId="7AFD7BB4" w:rsidR="00A37969" w:rsidRPr="00A91DF8" w:rsidRDefault="00A37969" w:rsidP="00A37969">
      <w:pPr>
        <w:rPr>
          <w:bCs/>
        </w:rPr>
      </w:pPr>
      <w:r>
        <w:rPr>
          <w:bCs/>
        </w:rPr>
        <w:t xml:space="preserve">Students will </w:t>
      </w:r>
      <w:r w:rsidR="00AF47D7">
        <w:rPr>
          <w:bCs/>
        </w:rPr>
        <w:t>review the assigned pages in their Social Studies textbook: pages 57-62, to prepare for their social Studies assessment on Wednesday, June 17</w:t>
      </w:r>
      <w:r w:rsidR="00AF47D7" w:rsidRPr="00AF47D7">
        <w:rPr>
          <w:bCs/>
          <w:vertAlign w:val="superscript"/>
        </w:rPr>
        <w:t>th</w:t>
      </w:r>
      <w:r>
        <w:rPr>
          <w:bCs/>
        </w:rPr>
        <w:t>.</w:t>
      </w:r>
    </w:p>
    <w:p w14:paraId="341B9595" w14:textId="77777777" w:rsidR="00A37969" w:rsidRPr="004A66E5" w:rsidRDefault="00A37969" w:rsidP="00A37969">
      <w:pPr>
        <w:rPr>
          <w:b/>
          <w:bCs/>
        </w:rPr>
      </w:pPr>
      <w:r w:rsidRPr="004A66E5">
        <w:rPr>
          <w:b/>
          <w:bCs/>
          <w:color w:val="00B050"/>
        </w:rPr>
        <w:t>Bible</w:t>
      </w:r>
      <w:r w:rsidRPr="004A66E5">
        <w:rPr>
          <w:b/>
          <w:bCs/>
        </w:rPr>
        <w:t xml:space="preserve"> </w:t>
      </w:r>
    </w:p>
    <w:p w14:paraId="21464BAC" w14:textId="060CBE83" w:rsidR="00A37969" w:rsidRDefault="00AF47D7" w:rsidP="00A37969">
      <w:r>
        <w:t xml:space="preserve">Students will review the pages about Peter in their bible books </w:t>
      </w:r>
      <w:proofErr w:type="gramStart"/>
      <w:r>
        <w:t>and also</w:t>
      </w:r>
      <w:proofErr w:type="gramEnd"/>
      <w:r>
        <w:t xml:space="preserve"> review the prerecorded videos to prepare for their bible assessment on Wednesday, June 17</w:t>
      </w:r>
      <w:r w:rsidRPr="00AF47D7">
        <w:rPr>
          <w:vertAlign w:val="superscript"/>
        </w:rPr>
        <w:t>th</w:t>
      </w:r>
      <w:r w:rsidR="00A37969">
        <w:t>.</w:t>
      </w:r>
    </w:p>
    <w:p w14:paraId="20D1D775" w14:textId="77777777" w:rsidR="00A37969" w:rsidRDefault="00A37969" w:rsidP="00A37969"/>
    <w:p w14:paraId="2D437268" w14:textId="0CB911A1" w:rsidR="00A37969" w:rsidRDefault="00A37969" w:rsidP="00A37969">
      <w:pPr>
        <w:rPr>
          <w:b/>
          <w:bCs/>
          <w:color w:val="FF0000"/>
          <w:u w:val="single"/>
        </w:rPr>
      </w:pPr>
      <w:r w:rsidRPr="004A66E5">
        <w:rPr>
          <w:b/>
          <w:bCs/>
          <w:color w:val="FF0000"/>
          <w:u w:val="single"/>
        </w:rPr>
        <w:t>Wednesday</w:t>
      </w:r>
      <w:r>
        <w:rPr>
          <w:b/>
          <w:bCs/>
          <w:color w:val="FF0000"/>
          <w:u w:val="single"/>
        </w:rPr>
        <w:t xml:space="preserve"> – June 1</w:t>
      </w:r>
      <w:r w:rsidR="005E4E45">
        <w:rPr>
          <w:b/>
          <w:bCs/>
          <w:color w:val="FF0000"/>
          <w:u w:val="single"/>
        </w:rPr>
        <w:t>7</w:t>
      </w:r>
    </w:p>
    <w:p w14:paraId="0F88BD87" w14:textId="77777777" w:rsidR="00A37969" w:rsidRDefault="00A37969" w:rsidP="00A37969">
      <w:pPr>
        <w:rPr>
          <w:b/>
          <w:bCs/>
        </w:rPr>
      </w:pPr>
      <w:r w:rsidRPr="00F25916">
        <w:rPr>
          <w:b/>
          <w:bCs/>
          <w:color w:val="00B050"/>
        </w:rPr>
        <w:t>Literacy</w:t>
      </w:r>
      <w:r w:rsidRPr="00F25916">
        <w:rPr>
          <w:b/>
          <w:bCs/>
        </w:rPr>
        <w:t xml:space="preserve"> </w:t>
      </w:r>
    </w:p>
    <w:p w14:paraId="0BDB8AEF" w14:textId="77777777" w:rsidR="00A37969" w:rsidRDefault="00A37969" w:rsidP="00A37969">
      <w:r>
        <w:t>Comprehension</w:t>
      </w:r>
    </w:p>
    <w:p w14:paraId="006DB0B8" w14:textId="77777777" w:rsidR="00A37969" w:rsidRDefault="00A37969" w:rsidP="00A37969">
      <w:r>
        <w:t>Objectives: Students will:</w:t>
      </w:r>
    </w:p>
    <w:p w14:paraId="0B2137AC" w14:textId="77777777" w:rsidR="00A37969" w:rsidRDefault="00A37969" w:rsidP="00A37969">
      <w:pPr>
        <w:pStyle w:val="ListParagraph"/>
        <w:numPr>
          <w:ilvl w:val="0"/>
          <w:numId w:val="4"/>
        </w:numPr>
      </w:pPr>
      <w:r>
        <w:t>Read to locate information</w:t>
      </w:r>
    </w:p>
    <w:p w14:paraId="14617723" w14:textId="77777777" w:rsidR="00A37969" w:rsidRDefault="00A37969" w:rsidP="00A37969">
      <w:pPr>
        <w:pStyle w:val="ListParagraph"/>
        <w:numPr>
          <w:ilvl w:val="0"/>
          <w:numId w:val="4"/>
        </w:numPr>
      </w:pPr>
      <w:r>
        <w:t>Use inferencing</w:t>
      </w:r>
    </w:p>
    <w:p w14:paraId="5AF03B00" w14:textId="7DF069B3" w:rsidR="00A37969" w:rsidRDefault="002B2F14" w:rsidP="002B2F14">
      <w:r>
        <w:t>Students will complete an activity posted to seesaw. They will read paragraphs and respond to the questions.</w:t>
      </w:r>
    </w:p>
    <w:p w14:paraId="0B13EBB8" w14:textId="77777777" w:rsidR="002B2F14" w:rsidRPr="00266B1B" w:rsidRDefault="002B2F14" w:rsidP="002B2F14"/>
    <w:p w14:paraId="5ABD0ED3" w14:textId="77777777" w:rsidR="007205F1" w:rsidRDefault="00A37969" w:rsidP="00A37969">
      <w:pPr>
        <w:rPr>
          <w:b/>
        </w:rPr>
      </w:pPr>
      <w:r w:rsidRPr="009142A2">
        <w:rPr>
          <w:b/>
          <w:color w:val="00B050"/>
        </w:rPr>
        <w:lastRenderedPageBreak/>
        <w:t>Bible</w:t>
      </w:r>
      <w:r w:rsidRPr="009142A2">
        <w:rPr>
          <w:b/>
        </w:rPr>
        <w:t xml:space="preserve"> </w:t>
      </w:r>
    </w:p>
    <w:p w14:paraId="1E2FB24C" w14:textId="0808F574" w:rsidR="00A37969" w:rsidRDefault="00A37969" w:rsidP="00A37969">
      <w:pPr>
        <w:rPr>
          <w:bCs/>
        </w:rPr>
      </w:pPr>
      <w:r>
        <w:rPr>
          <w:bCs/>
        </w:rPr>
        <w:t xml:space="preserve">Students will </w:t>
      </w:r>
      <w:r w:rsidR="002B2F14">
        <w:rPr>
          <w:bCs/>
        </w:rPr>
        <w:t>carry out a final assessment</w:t>
      </w:r>
      <w:r>
        <w:rPr>
          <w:bCs/>
        </w:rPr>
        <w:t>.</w:t>
      </w:r>
      <w:r w:rsidR="002B2F14">
        <w:rPr>
          <w:bCs/>
        </w:rPr>
        <w:t xml:space="preserve"> This will be about Peter.</w:t>
      </w:r>
    </w:p>
    <w:p w14:paraId="7EC4D78A" w14:textId="748D4E97" w:rsidR="007205F1" w:rsidRPr="007205F1" w:rsidRDefault="007205F1" w:rsidP="00A37969">
      <w:pPr>
        <w:rPr>
          <w:b/>
          <w:color w:val="00B050"/>
        </w:rPr>
      </w:pPr>
      <w:r w:rsidRPr="007205F1">
        <w:rPr>
          <w:b/>
          <w:color w:val="00B050"/>
        </w:rPr>
        <w:t>Social Studies</w:t>
      </w:r>
    </w:p>
    <w:p w14:paraId="6C0CF555" w14:textId="3FBE86A1" w:rsidR="007205F1" w:rsidRPr="002B2F14" w:rsidRDefault="007205F1" w:rsidP="00A37969">
      <w:pPr>
        <w:rPr>
          <w:b/>
        </w:rPr>
      </w:pPr>
      <w:r>
        <w:rPr>
          <w:bCs/>
        </w:rPr>
        <w:t xml:space="preserve">Students will carry out an assessment about the National Symbols of The Cayman Islands. </w:t>
      </w:r>
    </w:p>
    <w:p w14:paraId="26D7D11F" w14:textId="3EAE3F29" w:rsidR="00A37969" w:rsidRPr="002D4C4C" w:rsidRDefault="00A37969" w:rsidP="00A37969">
      <w:pPr>
        <w:rPr>
          <w:b/>
          <w:color w:val="FF0000"/>
          <w:u w:val="single"/>
        </w:rPr>
      </w:pPr>
      <w:r w:rsidRPr="002D4C4C">
        <w:rPr>
          <w:b/>
          <w:color w:val="FF0000"/>
          <w:u w:val="single"/>
        </w:rPr>
        <w:t>Thursday</w:t>
      </w:r>
      <w:r>
        <w:rPr>
          <w:b/>
          <w:color w:val="FF0000"/>
          <w:u w:val="single"/>
        </w:rPr>
        <w:t xml:space="preserve"> – June 1</w:t>
      </w:r>
      <w:r w:rsidR="005E4E45">
        <w:rPr>
          <w:b/>
          <w:color w:val="FF0000"/>
          <w:u w:val="single"/>
        </w:rPr>
        <w:t>8</w:t>
      </w:r>
    </w:p>
    <w:p w14:paraId="407E5EFD" w14:textId="77777777" w:rsidR="00A37969" w:rsidRPr="002D4C4C" w:rsidRDefault="00A37969" w:rsidP="00A37969">
      <w:pPr>
        <w:rPr>
          <w:b/>
        </w:rPr>
      </w:pPr>
      <w:r w:rsidRPr="002D4C4C">
        <w:rPr>
          <w:b/>
          <w:color w:val="00B050"/>
        </w:rPr>
        <w:t>Literacy</w:t>
      </w:r>
      <w:r w:rsidRPr="002D4C4C">
        <w:rPr>
          <w:b/>
        </w:rPr>
        <w:t xml:space="preserve"> </w:t>
      </w:r>
    </w:p>
    <w:p w14:paraId="7F8D6472" w14:textId="45CDB45E" w:rsidR="00A37969" w:rsidRDefault="007205F1" w:rsidP="00A37969">
      <w:pPr>
        <w:rPr>
          <w:bCs/>
        </w:rPr>
      </w:pPr>
      <w:r>
        <w:rPr>
          <w:bCs/>
        </w:rPr>
        <w:t>Poetry</w:t>
      </w:r>
    </w:p>
    <w:p w14:paraId="7F8D5B07" w14:textId="50B59A20" w:rsidR="007205F1" w:rsidRDefault="00B73F65" w:rsidP="007205F1">
      <w:pPr>
        <w:pStyle w:val="ListParagraph"/>
        <w:numPr>
          <w:ilvl w:val="0"/>
          <w:numId w:val="10"/>
        </w:numPr>
        <w:rPr>
          <w:bCs/>
        </w:rPr>
      </w:pPr>
      <w:r>
        <w:rPr>
          <w:bCs/>
        </w:rPr>
        <w:t>Read to understand poems</w:t>
      </w:r>
    </w:p>
    <w:p w14:paraId="6724DDF6" w14:textId="46535350" w:rsidR="007205F1" w:rsidRPr="007205F1" w:rsidRDefault="0039145C" w:rsidP="007205F1">
      <w:pPr>
        <w:rPr>
          <w:bCs/>
        </w:rPr>
      </w:pPr>
      <w:r>
        <w:rPr>
          <w:bCs/>
        </w:rPr>
        <w:t xml:space="preserve">Students will participate in an online lesson via zoom. </w:t>
      </w:r>
      <w:r w:rsidR="00B73F65">
        <w:rPr>
          <w:bCs/>
        </w:rPr>
        <w:t xml:space="preserve">They will carry out an activity about poetry. Activity is posted to seesaw. </w:t>
      </w:r>
    </w:p>
    <w:p w14:paraId="6E535BC1" w14:textId="77777777" w:rsidR="00A37969" w:rsidRDefault="00A37969" w:rsidP="00A37969">
      <w:pPr>
        <w:rPr>
          <w:b/>
          <w:bCs/>
          <w:color w:val="00B050"/>
        </w:rPr>
      </w:pPr>
    </w:p>
    <w:p w14:paraId="3C5159F9" w14:textId="468074CB" w:rsidR="00A37969" w:rsidRPr="0039145C" w:rsidRDefault="00A37969" w:rsidP="00A37969">
      <w:pPr>
        <w:rPr>
          <w:b/>
          <w:bCs/>
          <w:color w:val="00B050"/>
        </w:rPr>
      </w:pPr>
      <w:r w:rsidRPr="00F25916">
        <w:rPr>
          <w:b/>
          <w:bCs/>
          <w:color w:val="00B050"/>
        </w:rPr>
        <w:t>Science</w:t>
      </w:r>
    </w:p>
    <w:p w14:paraId="17F579D4" w14:textId="77777777" w:rsidR="00A37969" w:rsidRDefault="00A37969" w:rsidP="00A37969">
      <w:r>
        <w:t>Objectives: Students will:</w:t>
      </w:r>
    </w:p>
    <w:p w14:paraId="244D3949" w14:textId="74F0B561" w:rsidR="00A37969" w:rsidRDefault="00A37969" w:rsidP="00A37969">
      <w:pPr>
        <w:pStyle w:val="ListParagraph"/>
        <w:numPr>
          <w:ilvl w:val="0"/>
          <w:numId w:val="3"/>
        </w:numPr>
      </w:pPr>
      <w:r>
        <w:t xml:space="preserve">Tell how </w:t>
      </w:r>
      <w:r w:rsidR="0039145C">
        <w:t>what magnets attract</w:t>
      </w:r>
      <w:r>
        <w:t xml:space="preserve">. </w:t>
      </w:r>
    </w:p>
    <w:p w14:paraId="419B65CF" w14:textId="4202D89C" w:rsidR="00A37969" w:rsidRPr="0002212B" w:rsidRDefault="00A37969" w:rsidP="00A37969">
      <w:r>
        <w:t xml:space="preserve">Students will </w:t>
      </w:r>
      <w:r w:rsidR="0039145C">
        <w:t>carry out an activity about magnets, posted to seesaw.</w:t>
      </w:r>
    </w:p>
    <w:p w14:paraId="019D8A33" w14:textId="77777777" w:rsidR="00A37969" w:rsidRPr="002D4C4C" w:rsidRDefault="00A37969" w:rsidP="00A37969">
      <w:pPr>
        <w:rPr>
          <w:b/>
          <w:color w:val="00B050"/>
        </w:rPr>
      </w:pPr>
      <w:r w:rsidRPr="002D4C4C">
        <w:rPr>
          <w:b/>
          <w:color w:val="00B050"/>
        </w:rPr>
        <w:t>Bible</w:t>
      </w:r>
    </w:p>
    <w:p w14:paraId="13CB6B65" w14:textId="7ACFCE8C" w:rsidR="00A37969" w:rsidRDefault="0039145C" w:rsidP="00A37969">
      <w:pPr>
        <w:rPr>
          <w:bCs/>
        </w:rPr>
      </w:pPr>
      <w:r>
        <w:rPr>
          <w:bCs/>
        </w:rPr>
        <w:t>Objectives: Students will:</w:t>
      </w:r>
    </w:p>
    <w:p w14:paraId="77741646" w14:textId="4E17322D" w:rsidR="0039145C" w:rsidRDefault="0039145C" w:rsidP="0039145C">
      <w:pPr>
        <w:pStyle w:val="ListParagraph"/>
        <w:numPr>
          <w:ilvl w:val="0"/>
          <w:numId w:val="3"/>
        </w:numPr>
        <w:rPr>
          <w:bCs/>
        </w:rPr>
      </w:pPr>
      <w:r>
        <w:rPr>
          <w:bCs/>
        </w:rPr>
        <w:t>Identify key words and ways to encourage others</w:t>
      </w:r>
    </w:p>
    <w:p w14:paraId="6AECCD20" w14:textId="4C5FD8B5" w:rsidR="0039145C" w:rsidRDefault="0039145C" w:rsidP="0039145C">
      <w:pPr>
        <w:pStyle w:val="ListParagraph"/>
        <w:numPr>
          <w:ilvl w:val="0"/>
          <w:numId w:val="3"/>
        </w:numPr>
        <w:rPr>
          <w:bCs/>
        </w:rPr>
      </w:pPr>
      <w:r>
        <w:rPr>
          <w:bCs/>
        </w:rPr>
        <w:t>Apply how to encourage a missionary in various ways</w:t>
      </w:r>
    </w:p>
    <w:p w14:paraId="14096469" w14:textId="7413EF32" w:rsidR="0039145C" w:rsidRDefault="0039145C" w:rsidP="0039145C">
      <w:pPr>
        <w:pStyle w:val="ListParagraph"/>
        <w:numPr>
          <w:ilvl w:val="0"/>
          <w:numId w:val="3"/>
        </w:numPr>
        <w:rPr>
          <w:bCs/>
        </w:rPr>
      </w:pPr>
      <w:r>
        <w:rPr>
          <w:bCs/>
        </w:rPr>
        <w:t>Identify acts of encouragement and discover ways in which they can encourage others.</w:t>
      </w:r>
    </w:p>
    <w:p w14:paraId="3BCC5783" w14:textId="4F1AA75D" w:rsidR="0039145C" w:rsidRPr="0039145C" w:rsidRDefault="0039145C" w:rsidP="0039145C">
      <w:pPr>
        <w:rPr>
          <w:bCs/>
        </w:rPr>
      </w:pPr>
      <w:r>
        <w:rPr>
          <w:bCs/>
        </w:rPr>
        <w:t>Students will watch a prerecorded video and complete pages 125 and 126 in their bible workbooks.</w:t>
      </w:r>
    </w:p>
    <w:p w14:paraId="7DE3C340" w14:textId="1C471B4D" w:rsidR="00A37969" w:rsidRPr="000B4B36" w:rsidRDefault="00A37969" w:rsidP="00A37969">
      <w:pPr>
        <w:rPr>
          <w:b/>
          <w:bCs/>
          <w:color w:val="FF0000"/>
          <w:u w:val="single"/>
        </w:rPr>
      </w:pPr>
      <w:r w:rsidRPr="000B4B36">
        <w:rPr>
          <w:b/>
          <w:bCs/>
          <w:color w:val="FF0000"/>
          <w:u w:val="single"/>
        </w:rPr>
        <w:t>Friday</w:t>
      </w:r>
      <w:r>
        <w:rPr>
          <w:b/>
          <w:bCs/>
          <w:color w:val="FF0000"/>
          <w:u w:val="single"/>
        </w:rPr>
        <w:t xml:space="preserve"> – June 1</w:t>
      </w:r>
      <w:r w:rsidR="005E4E45">
        <w:rPr>
          <w:b/>
          <w:bCs/>
          <w:color w:val="FF0000"/>
          <w:u w:val="single"/>
        </w:rPr>
        <w:t>9</w:t>
      </w:r>
    </w:p>
    <w:p w14:paraId="25C6777C" w14:textId="77777777" w:rsidR="00A37969" w:rsidRDefault="00A37969" w:rsidP="00A37969">
      <w:pPr>
        <w:rPr>
          <w:b/>
          <w:bCs/>
          <w:color w:val="00B050"/>
        </w:rPr>
      </w:pPr>
      <w:r w:rsidRPr="001F342B">
        <w:rPr>
          <w:b/>
          <w:bCs/>
          <w:color w:val="00B050"/>
        </w:rPr>
        <w:t>Literacy</w:t>
      </w:r>
    </w:p>
    <w:p w14:paraId="49E28A44" w14:textId="77777777" w:rsidR="00A37969" w:rsidRPr="00E96E19" w:rsidRDefault="00A37969" w:rsidP="00A37969">
      <w:pPr>
        <w:pStyle w:val="ListParagraph"/>
        <w:numPr>
          <w:ilvl w:val="0"/>
          <w:numId w:val="6"/>
        </w:numPr>
      </w:pPr>
      <w:r>
        <w:t>Students will carry out a spelling test online via</w:t>
      </w:r>
      <w:r w:rsidRPr="00E96E19">
        <w:rPr>
          <w:b/>
          <w:bCs/>
          <w:color w:val="0070C0"/>
        </w:rPr>
        <w:t xml:space="preserve"> zoom</w:t>
      </w:r>
      <w:r>
        <w:t>.</w:t>
      </w:r>
    </w:p>
    <w:p w14:paraId="12DF31B7" w14:textId="77777777" w:rsidR="00A37969" w:rsidRDefault="00A37969" w:rsidP="00A37969">
      <w:pPr>
        <w:pStyle w:val="ListParagraph"/>
        <w:numPr>
          <w:ilvl w:val="0"/>
          <w:numId w:val="5"/>
        </w:numPr>
      </w:pPr>
      <w:r>
        <w:t>Students will read the assigned books on getepic.com</w:t>
      </w:r>
    </w:p>
    <w:p w14:paraId="1782F93F" w14:textId="729F59AF" w:rsidR="00A37969" w:rsidRPr="00E96E19" w:rsidRDefault="0039145C" w:rsidP="00A37969">
      <w:pPr>
        <w:rPr>
          <w:b/>
          <w:bCs/>
          <w:color w:val="00B050"/>
        </w:rPr>
      </w:pPr>
      <w:r>
        <w:rPr>
          <w:b/>
          <w:bCs/>
          <w:color w:val="00B050"/>
        </w:rPr>
        <w:t>Bible</w:t>
      </w:r>
      <w:r w:rsidR="00A37969">
        <w:rPr>
          <w:b/>
          <w:bCs/>
          <w:color w:val="00B050"/>
        </w:rPr>
        <w:t xml:space="preserve"> </w:t>
      </w:r>
    </w:p>
    <w:p w14:paraId="16A0AF78" w14:textId="3502858F" w:rsidR="00A37969" w:rsidRDefault="00A37969" w:rsidP="00A37969">
      <w:r>
        <w:t xml:space="preserve">Students will </w:t>
      </w:r>
      <w:r w:rsidR="0039145C">
        <w:t>read the assigned scriptures and complete pages 127 and 128 in their bible workbooks</w:t>
      </w:r>
      <w:r w:rsidR="00B73F65">
        <w:t xml:space="preserve">. </w:t>
      </w:r>
    </w:p>
    <w:p w14:paraId="3CCA8C6D" w14:textId="417A0465" w:rsidR="007A06C5" w:rsidRDefault="007A06C5" w:rsidP="00A37969"/>
    <w:p w14:paraId="01076585" w14:textId="13CE5618" w:rsidR="007A06C5" w:rsidRDefault="007A06C5" w:rsidP="00A37969"/>
    <w:p w14:paraId="6DC981BA" w14:textId="6682ABF3" w:rsidR="007A06C5" w:rsidRDefault="007A06C5" w:rsidP="00A37969"/>
    <w:p w14:paraId="6BA9B04F" w14:textId="77777777" w:rsidR="007A06C5" w:rsidRDefault="007A06C5" w:rsidP="007A06C5">
      <w:pPr>
        <w:spacing w:after="0" w:line="240" w:lineRule="auto"/>
        <w:rPr>
          <w:b/>
          <w:bCs/>
          <w:color w:val="FF0000"/>
          <w:u w:val="single"/>
        </w:rPr>
      </w:pPr>
      <w:r>
        <w:rPr>
          <w:b/>
          <w:bCs/>
          <w:color w:val="FF0000"/>
          <w:u w:val="single"/>
        </w:rPr>
        <w:lastRenderedPageBreak/>
        <w:t>Tuesday</w:t>
      </w:r>
      <w:r w:rsidRPr="00B67F35">
        <w:rPr>
          <w:b/>
          <w:bCs/>
          <w:color w:val="FF0000"/>
          <w:u w:val="single"/>
        </w:rPr>
        <w:t xml:space="preserve">, </w:t>
      </w:r>
      <w:r>
        <w:rPr>
          <w:b/>
          <w:bCs/>
          <w:color w:val="FF0000"/>
          <w:u w:val="single"/>
        </w:rPr>
        <w:t>June 16</w:t>
      </w:r>
    </w:p>
    <w:p w14:paraId="67DDB6DD" w14:textId="77777777" w:rsidR="007A06C5" w:rsidRPr="00C52B7F" w:rsidRDefault="007A06C5" w:rsidP="007A06C5">
      <w:pPr>
        <w:spacing w:line="240" w:lineRule="auto"/>
        <w:rPr>
          <w:b/>
          <w:bCs/>
          <w:color w:val="FF0000"/>
          <w:u w:val="single"/>
        </w:rPr>
      </w:pPr>
      <w:r w:rsidRPr="00B67F35">
        <w:rPr>
          <w:b/>
          <w:bCs/>
          <w:color w:val="00B050"/>
        </w:rPr>
        <w:t>Numeracy</w:t>
      </w:r>
      <w:r w:rsidRPr="00B67F35">
        <w:t>:</w:t>
      </w:r>
      <w:r>
        <w:t xml:space="preserve">  Shape Test</w:t>
      </w:r>
    </w:p>
    <w:p w14:paraId="3FBD3957" w14:textId="77777777" w:rsidR="007A06C5" w:rsidRPr="00B67F35" w:rsidRDefault="007A06C5" w:rsidP="007A06C5">
      <w:pPr>
        <w:spacing w:line="240" w:lineRule="auto"/>
      </w:pPr>
      <w:r>
        <w:t xml:space="preserve">Materials </w:t>
      </w:r>
      <w:r w:rsidRPr="00B67F35">
        <w:t>Needed:</w:t>
      </w:r>
      <w:r>
        <w:t xml:space="preserve"> </w:t>
      </w:r>
      <w:r w:rsidRPr="00B67F35">
        <w:t>A device with internet</w:t>
      </w:r>
    </w:p>
    <w:p w14:paraId="594D9E83" w14:textId="77777777" w:rsidR="007A06C5" w:rsidRDefault="007A06C5" w:rsidP="007A06C5">
      <w:pPr>
        <w:spacing w:line="240" w:lineRule="auto"/>
      </w:pPr>
      <w:r>
        <w:t>Objectives: Students will:</w:t>
      </w:r>
    </w:p>
    <w:p w14:paraId="11C6F49D" w14:textId="77777777" w:rsidR="007A06C5" w:rsidRPr="00F90419" w:rsidRDefault="007A06C5" w:rsidP="007A06C5">
      <w:pPr>
        <w:pStyle w:val="ListParagraph"/>
        <w:numPr>
          <w:ilvl w:val="0"/>
          <w:numId w:val="11"/>
        </w:numPr>
        <w:spacing w:line="240" w:lineRule="auto"/>
      </w:pPr>
      <w:r>
        <w:t>Identify 2D and 3D shapes</w:t>
      </w:r>
    </w:p>
    <w:p w14:paraId="18A2E987" w14:textId="77777777" w:rsidR="007A06C5" w:rsidRPr="006D1907" w:rsidRDefault="007A06C5" w:rsidP="007A06C5">
      <w:pPr>
        <w:pStyle w:val="ListParagraph"/>
        <w:numPr>
          <w:ilvl w:val="0"/>
          <w:numId w:val="11"/>
        </w:numPr>
        <w:spacing w:line="240" w:lineRule="auto"/>
      </w:pPr>
      <w:r>
        <w:t xml:space="preserve">Identify lines of symmetry </w:t>
      </w:r>
    </w:p>
    <w:p w14:paraId="3CE5A640" w14:textId="77777777" w:rsidR="007A06C5" w:rsidRPr="00F90419" w:rsidRDefault="007A06C5" w:rsidP="007A06C5">
      <w:pPr>
        <w:spacing w:line="240" w:lineRule="auto"/>
        <w:rPr>
          <w:i/>
          <w:iCs/>
        </w:rPr>
      </w:pPr>
      <w:bookmarkStart w:id="0" w:name="_Hlk38808547"/>
      <w:r w:rsidRPr="00F90419">
        <w:rPr>
          <w:i/>
          <w:iCs/>
        </w:rPr>
        <w:t xml:space="preserve">(No numeracy Zoom lesson today – You will have a Spanish Zoom class) </w:t>
      </w:r>
    </w:p>
    <w:p w14:paraId="5127C6A8" w14:textId="77777777" w:rsidR="007A06C5" w:rsidRPr="00512411" w:rsidRDefault="007A06C5" w:rsidP="007A06C5">
      <w:pPr>
        <w:spacing w:line="240" w:lineRule="auto"/>
        <w:rPr>
          <w:rFonts w:cstheme="minorHAnsi"/>
        </w:rPr>
      </w:pPr>
      <w:r w:rsidRPr="005A7386">
        <w:rPr>
          <w:b/>
          <w:bCs/>
        </w:rPr>
        <w:t>Activi</w:t>
      </w:r>
      <w:r>
        <w:rPr>
          <w:b/>
          <w:bCs/>
        </w:rPr>
        <w:t xml:space="preserve">ty:  </w:t>
      </w:r>
      <w:r w:rsidRPr="00F90419">
        <w:t xml:space="preserve">Log </w:t>
      </w:r>
      <w:r>
        <w:t>on</w:t>
      </w:r>
      <w:r w:rsidRPr="00F90419">
        <w:t xml:space="preserve">to Seesaw to </w:t>
      </w:r>
      <w:r>
        <w:t>find</w:t>
      </w:r>
      <w:r w:rsidRPr="00F90419">
        <w:t xml:space="preserve"> the link </w:t>
      </w:r>
      <w:r>
        <w:t>to the</w:t>
      </w:r>
      <w:r w:rsidRPr="00F90419">
        <w:t xml:space="preserve"> assessment</w:t>
      </w:r>
      <w:r>
        <w:t xml:space="preserve"> on Google Forms</w:t>
      </w:r>
      <w:r w:rsidRPr="00F90419">
        <w:t>.</w:t>
      </w:r>
      <w:r>
        <w:rPr>
          <w:b/>
          <w:bCs/>
        </w:rPr>
        <w:t xml:space="preserve"> </w:t>
      </w:r>
    </w:p>
    <w:bookmarkEnd w:id="0"/>
    <w:p w14:paraId="7DFCF9F6" w14:textId="77777777" w:rsidR="007A06C5" w:rsidRDefault="007A06C5" w:rsidP="007A06C5">
      <w:pPr>
        <w:spacing w:after="0" w:line="240" w:lineRule="auto"/>
        <w:rPr>
          <w:b/>
          <w:bCs/>
          <w:color w:val="FF0000"/>
          <w:u w:val="single"/>
        </w:rPr>
      </w:pPr>
    </w:p>
    <w:p w14:paraId="6D0E57E3" w14:textId="77777777" w:rsidR="007A06C5" w:rsidRDefault="007A06C5" w:rsidP="007A06C5">
      <w:pPr>
        <w:spacing w:after="0" w:line="240" w:lineRule="auto"/>
        <w:rPr>
          <w:b/>
          <w:bCs/>
          <w:color w:val="FF0000"/>
          <w:u w:val="single"/>
        </w:rPr>
      </w:pPr>
      <w:r>
        <w:rPr>
          <w:b/>
          <w:bCs/>
          <w:color w:val="FF0000"/>
          <w:u w:val="single"/>
        </w:rPr>
        <w:t>Wednesday, June 17</w:t>
      </w:r>
    </w:p>
    <w:p w14:paraId="5A4E93AD" w14:textId="77777777" w:rsidR="007A06C5" w:rsidRPr="00F330EC" w:rsidRDefault="007A06C5" w:rsidP="007A06C5">
      <w:pPr>
        <w:spacing w:line="240" w:lineRule="auto"/>
      </w:pPr>
      <w:r>
        <w:rPr>
          <w:b/>
          <w:bCs/>
          <w:color w:val="00B050"/>
        </w:rPr>
        <w:t>Numeracy</w:t>
      </w:r>
      <w:r>
        <w:t>: Using Bar and Picture Graphs</w:t>
      </w:r>
    </w:p>
    <w:p w14:paraId="13844990" w14:textId="77777777" w:rsidR="007A06C5" w:rsidRDefault="007A06C5" w:rsidP="007A06C5">
      <w:pPr>
        <w:spacing w:line="240" w:lineRule="auto"/>
      </w:pPr>
      <w:r>
        <w:t>Materials Needed: A device with internet, both Ready 2 Mathematics workbooks</w:t>
      </w:r>
    </w:p>
    <w:p w14:paraId="5506DA80" w14:textId="77777777" w:rsidR="007A06C5" w:rsidRDefault="007A06C5" w:rsidP="007A06C5">
      <w:pPr>
        <w:spacing w:line="240" w:lineRule="auto"/>
      </w:pPr>
      <w:r>
        <w:t xml:space="preserve">Objectives: Students will: </w:t>
      </w:r>
    </w:p>
    <w:p w14:paraId="02F93B64" w14:textId="77777777" w:rsidR="007A06C5" w:rsidRPr="00F90419" w:rsidRDefault="007A06C5" w:rsidP="007A06C5">
      <w:pPr>
        <w:pStyle w:val="ListParagraph"/>
        <w:numPr>
          <w:ilvl w:val="0"/>
          <w:numId w:val="11"/>
        </w:numPr>
        <w:spacing w:line="240" w:lineRule="auto"/>
      </w:pPr>
      <w:r>
        <w:t>Read and interpret data in pictographs and bar graphs</w:t>
      </w:r>
    </w:p>
    <w:p w14:paraId="2E682B78" w14:textId="77777777" w:rsidR="007A06C5" w:rsidRPr="005A7386" w:rsidRDefault="007A06C5" w:rsidP="007A06C5">
      <w:pPr>
        <w:spacing w:line="240" w:lineRule="auto"/>
        <w:rPr>
          <w:b/>
          <w:bCs/>
        </w:rPr>
      </w:pPr>
      <w:r w:rsidRPr="0019170D">
        <w:rPr>
          <w:b/>
          <w:bCs/>
        </w:rPr>
        <w:t>Lesson</w:t>
      </w:r>
      <w:r>
        <w:t>: Z</w:t>
      </w:r>
      <w:r w:rsidRPr="00997D08">
        <w:t>oom Meeting</w:t>
      </w:r>
      <w:r>
        <w:t xml:space="preserve"> @ 9:30/10:15 - Please have your Ready 2 Instruction workbook for the lesson</w:t>
      </w:r>
    </w:p>
    <w:p w14:paraId="6D5860A7" w14:textId="77777777" w:rsidR="007A06C5" w:rsidRDefault="007A06C5" w:rsidP="007A06C5">
      <w:pPr>
        <w:spacing w:line="240" w:lineRule="auto"/>
        <w:rPr>
          <w:rFonts w:cstheme="minorHAnsi"/>
        </w:rPr>
      </w:pPr>
      <w:r w:rsidRPr="00F0191F">
        <w:rPr>
          <w:rFonts w:cstheme="minorHAnsi"/>
          <w:b/>
          <w:bCs/>
        </w:rPr>
        <w:t>Activity</w:t>
      </w:r>
      <w:r>
        <w:rPr>
          <w:rFonts w:cstheme="minorHAnsi"/>
        </w:rPr>
        <w:t xml:space="preserve">: </w:t>
      </w:r>
      <w:r>
        <w:t>Complete pages 235-236 in the Ready 2 Mathematics Practice and Problem-Solving workbook.  **Worksheets will be posted on Seesaw as well.</w:t>
      </w:r>
    </w:p>
    <w:p w14:paraId="7280D123" w14:textId="77777777" w:rsidR="007A06C5" w:rsidRDefault="007A06C5" w:rsidP="007A06C5">
      <w:pPr>
        <w:spacing w:line="240" w:lineRule="auto"/>
        <w:rPr>
          <w:rFonts w:cstheme="minorHAnsi"/>
        </w:rPr>
      </w:pPr>
    </w:p>
    <w:p w14:paraId="52E43043" w14:textId="77777777" w:rsidR="007A06C5" w:rsidRPr="00620C51" w:rsidRDefault="007A06C5" w:rsidP="007A06C5">
      <w:pPr>
        <w:spacing w:line="240" w:lineRule="auto"/>
        <w:rPr>
          <w:rFonts w:cstheme="minorHAnsi"/>
        </w:rPr>
      </w:pPr>
      <w:r>
        <w:rPr>
          <w:b/>
          <w:bCs/>
          <w:color w:val="FF0000"/>
          <w:u w:val="single"/>
        </w:rPr>
        <w:t>Thursday, June 18</w:t>
      </w:r>
    </w:p>
    <w:p w14:paraId="171C609F" w14:textId="77777777" w:rsidR="007A06C5" w:rsidRPr="00C52B7F" w:rsidRDefault="007A06C5" w:rsidP="007A06C5">
      <w:pPr>
        <w:spacing w:line="240" w:lineRule="auto"/>
        <w:rPr>
          <w:b/>
          <w:bCs/>
          <w:color w:val="FF0000"/>
          <w:u w:val="single"/>
        </w:rPr>
      </w:pPr>
      <w:r w:rsidRPr="00B67F35">
        <w:rPr>
          <w:b/>
          <w:bCs/>
          <w:color w:val="00B050"/>
        </w:rPr>
        <w:t>Numeracy</w:t>
      </w:r>
      <w:r w:rsidRPr="00B67F35">
        <w:t>:</w:t>
      </w:r>
      <w:r>
        <w:t xml:space="preserve"> Make Bar Graphs and Picture Graphs </w:t>
      </w:r>
    </w:p>
    <w:p w14:paraId="36B364EA" w14:textId="77777777" w:rsidR="007A06C5" w:rsidRPr="00B67F35" w:rsidRDefault="007A06C5" w:rsidP="007A06C5">
      <w:pPr>
        <w:spacing w:line="240" w:lineRule="auto"/>
      </w:pPr>
      <w:r>
        <w:t xml:space="preserve">Materials </w:t>
      </w:r>
      <w:r w:rsidRPr="00B67F35">
        <w:t>Needed:</w:t>
      </w:r>
      <w:r>
        <w:t xml:space="preserve"> </w:t>
      </w:r>
      <w:r w:rsidRPr="00B67F35">
        <w:t>A device with internet</w:t>
      </w:r>
      <w:r>
        <w:t>, Ready 2 Mathematics Practice and Problem-Solving workbook</w:t>
      </w:r>
    </w:p>
    <w:p w14:paraId="1B3344D8" w14:textId="77777777" w:rsidR="007A06C5" w:rsidRDefault="007A06C5" w:rsidP="007A06C5">
      <w:pPr>
        <w:spacing w:line="240" w:lineRule="auto"/>
      </w:pPr>
      <w:r>
        <w:t>Objectives: Students will:</w:t>
      </w:r>
    </w:p>
    <w:p w14:paraId="18E4D229" w14:textId="77777777" w:rsidR="007A06C5" w:rsidRPr="000A37DE" w:rsidRDefault="007A06C5" w:rsidP="007A06C5">
      <w:pPr>
        <w:pStyle w:val="ListParagraph"/>
        <w:numPr>
          <w:ilvl w:val="0"/>
          <w:numId w:val="11"/>
        </w:numPr>
        <w:spacing w:line="240" w:lineRule="auto"/>
      </w:pPr>
      <w:r>
        <w:t>Collect, organize, and represent data in pictographs and bar graphs</w:t>
      </w:r>
    </w:p>
    <w:p w14:paraId="1D5F3182" w14:textId="77777777" w:rsidR="007A06C5" w:rsidRPr="000A37DE" w:rsidRDefault="007A06C5" w:rsidP="007A06C5">
      <w:pPr>
        <w:spacing w:line="240" w:lineRule="auto"/>
      </w:pPr>
      <w:r w:rsidRPr="008F0F18">
        <w:rPr>
          <w:b/>
          <w:bCs/>
        </w:rPr>
        <w:t>Lesson</w:t>
      </w:r>
      <w:r>
        <w:t xml:space="preserve">:  Log onto Seesaw and click the link to watch the video. </w:t>
      </w:r>
    </w:p>
    <w:p w14:paraId="67FB0E0F" w14:textId="77777777" w:rsidR="007A06C5" w:rsidRDefault="007A06C5" w:rsidP="007A06C5">
      <w:pPr>
        <w:spacing w:line="240" w:lineRule="auto"/>
        <w:rPr>
          <w:rFonts w:cstheme="minorHAnsi"/>
        </w:rPr>
      </w:pPr>
      <w:r w:rsidRPr="005A7386">
        <w:rPr>
          <w:b/>
          <w:bCs/>
        </w:rPr>
        <w:t>Activity</w:t>
      </w:r>
      <w:r>
        <w:t>: Complete pages 237-238 in the Ready 2 Mathematics Practice and Problem-Solving workbook.  **Worksheets will be posted on Seesaw as well.</w:t>
      </w:r>
    </w:p>
    <w:p w14:paraId="25573A61" w14:textId="77777777" w:rsidR="007A06C5" w:rsidRPr="00512411" w:rsidRDefault="007A06C5" w:rsidP="007A06C5">
      <w:pPr>
        <w:spacing w:line="240" w:lineRule="auto"/>
      </w:pPr>
    </w:p>
    <w:p w14:paraId="1E67686B" w14:textId="77777777" w:rsidR="007A06C5" w:rsidRDefault="007A06C5" w:rsidP="007A06C5">
      <w:pPr>
        <w:spacing w:after="0" w:line="240" w:lineRule="auto"/>
        <w:rPr>
          <w:sz w:val="24"/>
          <w:szCs w:val="24"/>
        </w:rPr>
      </w:pPr>
    </w:p>
    <w:p w14:paraId="001D87CC" w14:textId="77777777" w:rsidR="007A06C5" w:rsidRDefault="007A06C5" w:rsidP="007A06C5">
      <w:pPr>
        <w:spacing w:after="0" w:line="240" w:lineRule="auto"/>
        <w:rPr>
          <w:b/>
          <w:bCs/>
          <w:color w:val="FF0000"/>
          <w:u w:val="single"/>
        </w:rPr>
      </w:pPr>
      <w:r>
        <w:rPr>
          <w:b/>
          <w:bCs/>
          <w:color w:val="FF0000"/>
          <w:u w:val="single"/>
        </w:rPr>
        <w:t>Friday, June 19</w:t>
      </w:r>
    </w:p>
    <w:p w14:paraId="07EF560F" w14:textId="77777777" w:rsidR="007A06C5" w:rsidRPr="00C52B7F" w:rsidRDefault="007A06C5" w:rsidP="007A06C5">
      <w:pPr>
        <w:spacing w:line="240" w:lineRule="auto"/>
        <w:rPr>
          <w:b/>
          <w:bCs/>
          <w:color w:val="FF0000"/>
          <w:u w:val="single"/>
        </w:rPr>
      </w:pPr>
      <w:r w:rsidRPr="00B67F35">
        <w:rPr>
          <w:b/>
          <w:bCs/>
          <w:color w:val="00B050"/>
        </w:rPr>
        <w:t>Numeracy</w:t>
      </w:r>
      <w:r w:rsidRPr="00B67F35">
        <w:t>:</w:t>
      </w:r>
      <w:r>
        <w:t xml:space="preserve"> Draw and Use Graphs</w:t>
      </w:r>
    </w:p>
    <w:p w14:paraId="03C532BB" w14:textId="77777777" w:rsidR="007A06C5" w:rsidRPr="00B67F35" w:rsidRDefault="007A06C5" w:rsidP="007A06C5">
      <w:pPr>
        <w:spacing w:line="240" w:lineRule="auto"/>
      </w:pPr>
      <w:r>
        <w:t xml:space="preserve">Materials </w:t>
      </w:r>
      <w:r w:rsidRPr="00B67F35">
        <w:t>Needed:</w:t>
      </w:r>
      <w:r>
        <w:t xml:space="preserve"> </w:t>
      </w:r>
      <w:r w:rsidRPr="00B67F35">
        <w:t>A device with internet</w:t>
      </w:r>
      <w:r>
        <w:t>, Ready 2 Mathematics Practice and Problem-Solving workbook</w:t>
      </w:r>
    </w:p>
    <w:p w14:paraId="3F37D10B" w14:textId="77777777" w:rsidR="007A06C5" w:rsidRDefault="007A06C5" w:rsidP="007A06C5">
      <w:pPr>
        <w:spacing w:line="240" w:lineRule="auto"/>
      </w:pPr>
      <w:r>
        <w:t>Objectives: Students will:</w:t>
      </w:r>
    </w:p>
    <w:p w14:paraId="5B5B6884" w14:textId="77777777" w:rsidR="007A06C5" w:rsidRPr="008F0F18" w:rsidRDefault="007A06C5" w:rsidP="007A06C5">
      <w:pPr>
        <w:pStyle w:val="ListParagraph"/>
        <w:numPr>
          <w:ilvl w:val="0"/>
          <w:numId w:val="11"/>
        </w:numPr>
        <w:spacing w:line="240" w:lineRule="auto"/>
      </w:pPr>
      <w:r>
        <w:t>Collect, organize, and represent data in pictographs and bar graphs</w:t>
      </w:r>
    </w:p>
    <w:p w14:paraId="5CC57AE0" w14:textId="77777777" w:rsidR="007A06C5" w:rsidRPr="00A90E14" w:rsidRDefault="007A06C5" w:rsidP="007A06C5">
      <w:pPr>
        <w:pStyle w:val="ListParagraph"/>
        <w:numPr>
          <w:ilvl w:val="0"/>
          <w:numId w:val="11"/>
        </w:numPr>
        <w:spacing w:line="240" w:lineRule="auto"/>
      </w:pPr>
      <w:r>
        <w:lastRenderedPageBreak/>
        <w:t xml:space="preserve">Read and interpret data represented in pictographs and bar graphs </w:t>
      </w:r>
    </w:p>
    <w:p w14:paraId="1F07C4EF" w14:textId="77777777" w:rsidR="007A06C5" w:rsidRPr="00512411" w:rsidRDefault="007A06C5" w:rsidP="007A06C5">
      <w:pPr>
        <w:spacing w:line="240" w:lineRule="auto"/>
      </w:pPr>
      <w:r w:rsidRPr="005A7386">
        <w:rPr>
          <w:b/>
          <w:bCs/>
        </w:rPr>
        <w:t>Activity</w:t>
      </w:r>
      <w:r>
        <w:t>: Complete pages 239-240 in the Ready 2 Mathematics Practice and Problem-Solving workbook.  **Worksheets will be posted on Seesaw as well.</w:t>
      </w:r>
    </w:p>
    <w:p w14:paraId="081ACB56" w14:textId="77777777" w:rsidR="007A06C5" w:rsidRPr="0062479A" w:rsidRDefault="007A06C5" w:rsidP="007A06C5">
      <w:pPr>
        <w:spacing w:line="240" w:lineRule="auto"/>
        <w:rPr>
          <w:rFonts w:cstheme="minorHAnsi"/>
        </w:rPr>
      </w:pPr>
    </w:p>
    <w:p w14:paraId="06F752CD" w14:textId="77777777" w:rsidR="007A06C5" w:rsidRPr="0062479A" w:rsidRDefault="007A06C5" w:rsidP="007A06C5">
      <w:pPr>
        <w:spacing w:line="240" w:lineRule="auto"/>
        <w:rPr>
          <w:rFonts w:cstheme="minorHAnsi"/>
        </w:rPr>
      </w:pPr>
    </w:p>
    <w:p w14:paraId="59302A8F" w14:textId="77777777" w:rsidR="007A06C5" w:rsidRPr="00D64278" w:rsidRDefault="007A06C5" w:rsidP="007A06C5">
      <w:pPr>
        <w:spacing w:line="240" w:lineRule="auto"/>
        <w:rPr>
          <w:rFonts w:cstheme="minorHAnsi"/>
        </w:rPr>
      </w:pPr>
    </w:p>
    <w:p w14:paraId="27DD909C" w14:textId="77777777" w:rsidR="007A06C5" w:rsidRDefault="007A06C5" w:rsidP="007A06C5">
      <w:pPr>
        <w:spacing w:line="240" w:lineRule="auto"/>
        <w:rPr>
          <w:sz w:val="24"/>
          <w:szCs w:val="24"/>
        </w:rPr>
      </w:pPr>
    </w:p>
    <w:p w14:paraId="3E0B76BF" w14:textId="77777777" w:rsidR="007A06C5" w:rsidRDefault="007A06C5" w:rsidP="00A37969">
      <w:bookmarkStart w:id="1" w:name="_GoBack"/>
      <w:bookmarkEnd w:id="1"/>
    </w:p>
    <w:p w14:paraId="7310C12E" w14:textId="77777777" w:rsidR="00945AA0" w:rsidRDefault="00945AA0"/>
    <w:sectPr w:rsidR="00945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5435"/>
    <w:multiLevelType w:val="hybridMultilevel"/>
    <w:tmpl w:val="96D0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76B56"/>
    <w:multiLevelType w:val="hybridMultilevel"/>
    <w:tmpl w:val="890CF4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9724CE3"/>
    <w:multiLevelType w:val="hybridMultilevel"/>
    <w:tmpl w:val="D5FE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2C1306"/>
    <w:multiLevelType w:val="hybridMultilevel"/>
    <w:tmpl w:val="550E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B638E"/>
    <w:multiLevelType w:val="hybridMultilevel"/>
    <w:tmpl w:val="A1C4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5A3715"/>
    <w:multiLevelType w:val="hybridMultilevel"/>
    <w:tmpl w:val="CE80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E96B6A"/>
    <w:multiLevelType w:val="hybridMultilevel"/>
    <w:tmpl w:val="1232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63085A"/>
    <w:multiLevelType w:val="hybridMultilevel"/>
    <w:tmpl w:val="14B6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D4F07"/>
    <w:multiLevelType w:val="hybridMultilevel"/>
    <w:tmpl w:val="770E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770CE"/>
    <w:multiLevelType w:val="hybridMultilevel"/>
    <w:tmpl w:val="CD4C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391382"/>
    <w:multiLevelType w:val="hybridMultilevel"/>
    <w:tmpl w:val="47DA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0"/>
  </w:num>
  <w:num w:numId="5">
    <w:abstractNumId w:val="3"/>
  </w:num>
  <w:num w:numId="6">
    <w:abstractNumId w:val="2"/>
  </w:num>
  <w:num w:numId="7">
    <w:abstractNumId w:val="0"/>
  </w:num>
  <w:num w:numId="8">
    <w:abstractNumId w:val="9"/>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69"/>
    <w:rsid w:val="001B2E05"/>
    <w:rsid w:val="002B2F14"/>
    <w:rsid w:val="0039145C"/>
    <w:rsid w:val="005E4E45"/>
    <w:rsid w:val="007205F1"/>
    <w:rsid w:val="007A06C5"/>
    <w:rsid w:val="00945AA0"/>
    <w:rsid w:val="00A37969"/>
    <w:rsid w:val="00AF47D7"/>
    <w:rsid w:val="00B73F65"/>
    <w:rsid w:val="00BA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7B4E5"/>
  <w15:chartTrackingRefBased/>
  <w15:docId w15:val="{B7E45134-D1CD-4B97-8525-6D2B9A4E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7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969"/>
    <w:pPr>
      <w:ind w:left="720"/>
      <w:contextualSpacing/>
    </w:pPr>
  </w:style>
  <w:style w:type="character" w:styleId="Hyperlink">
    <w:name w:val="Hyperlink"/>
    <w:basedOn w:val="DefaultParagraphFont"/>
    <w:uiPriority w:val="99"/>
    <w:unhideWhenUsed/>
    <w:rsid w:val="00A379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Tonie-Ann Broomfield</dc:creator>
  <cp:keywords/>
  <dc:description/>
  <cp:lastModifiedBy>Tonie-Ann Broomfield</cp:lastModifiedBy>
  <cp:revision>3</cp:revision>
  <dcterms:created xsi:type="dcterms:W3CDTF">2020-06-14T18:57:00Z</dcterms:created>
  <dcterms:modified xsi:type="dcterms:W3CDTF">2020-06-14T20:31:00Z</dcterms:modified>
</cp:coreProperties>
</file>