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1239"/>
        <w:gridCol w:w="1660"/>
        <w:gridCol w:w="5578"/>
        <w:gridCol w:w="2880"/>
        <w:gridCol w:w="1742"/>
      </w:tblGrid>
      <w:tr w:rsidR="00250FD8" w:rsidRPr="008B4A70" w14:paraId="3A787985" w14:textId="77777777" w:rsidTr="00990F1B">
        <w:trPr>
          <w:trHeight w:val="481"/>
        </w:trPr>
        <w:tc>
          <w:tcPr>
            <w:tcW w:w="1277" w:type="dxa"/>
            <w:vAlign w:val="center"/>
          </w:tcPr>
          <w:p w14:paraId="2B9BDA23" w14:textId="302D387D" w:rsidR="00250FD8" w:rsidRPr="008B4A70" w:rsidRDefault="00250FD8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711" w:type="dxa"/>
            <w:vAlign w:val="center"/>
          </w:tcPr>
          <w:p w14:paraId="150C2804" w14:textId="77777777" w:rsidR="00250FD8" w:rsidRPr="008B4A70" w:rsidRDefault="00250FD8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6007" w:type="dxa"/>
            <w:vAlign w:val="center"/>
          </w:tcPr>
          <w:p w14:paraId="0E67D6E1" w14:textId="77777777" w:rsidR="00250FD8" w:rsidRPr="008B4A70" w:rsidRDefault="00250FD8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287" w:type="dxa"/>
            <w:vAlign w:val="center"/>
          </w:tcPr>
          <w:p w14:paraId="40AB3CC5" w14:textId="77777777" w:rsidR="00250FD8" w:rsidRPr="008B4A70" w:rsidRDefault="00250FD8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817" w:type="dxa"/>
            <w:vAlign w:val="center"/>
          </w:tcPr>
          <w:p w14:paraId="044732E7" w14:textId="77777777" w:rsidR="00250FD8" w:rsidRPr="008B4A70" w:rsidRDefault="00250FD8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250FD8" w:rsidRPr="008B4A70" w14:paraId="63D1ECBE" w14:textId="77777777" w:rsidTr="00990F1B">
        <w:trPr>
          <w:trHeight w:val="1339"/>
        </w:trPr>
        <w:tc>
          <w:tcPr>
            <w:tcW w:w="1277" w:type="dxa"/>
            <w:vAlign w:val="center"/>
          </w:tcPr>
          <w:p w14:paraId="3ADAC699" w14:textId="4124F4E3" w:rsidR="00250FD8" w:rsidRDefault="00250FD8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7601A8E8" w14:textId="68B3CD98" w:rsidR="00250FD8" w:rsidRPr="008B4A70" w:rsidRDefault="00250FD8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</w:t>
            </w:r>
            <w:r>
              <w:rPr>
                <w:b/>
                <w:bCs/>
              </w:rPr>
              <w:t>7</w:t>
            </w:r>
          </w:p>
        </w:tc>
        <w:tc>
          <w:tcPr>
            <w:tcW w:w="1711" w:type="dxa"/>
          </w:tcPr>
          <w:p w14:paraId="38B9B781" w14:textId="7A57EB60" w:rsidR="00250FD8" w:rsidRPr="008B4A70" w:rsidRDefault="00250FD8" w:rsidP="007B2BC5">
            <w:r>
              <w:rPr>
                <w:b/>
                <w:bCs/>
              </w:rPr>
              <w:t>"Baroque Period Review"</w:t>
            </w:r>
            <w:r>
              <w:br/>
            </w:r>
            <w:r>
              <w:br/>
              <w:t>-Recognize the Baroque Period as a time when music was very fancy</w:t>
            </w:r>
            <w:r>
              <w:br/>
              <w:t xml:space="preserve">-Recognize that the three most notable composers of the Baroque Period were </w:t>
            </w:r>
            <w:proofErr w:type="spellStart"/>
            <w:r>
              <w:t>Vivalid</w:t>
            </w:r>
            <w:proofErr w:type="spellEnd"/>
            <w:r>
              <w:t>, Handel, and Bach.</w:t>
            </w:r>
            <w:r>
              <w:br/>
              <w:t>-Recall that the Baroque orchestra was small, had no conductor, and featured the harpsichord.</w:t>
            </w:r>
          </w:p>
        </w:tc>
        <w:tc>
          <w:tcPr>
            <w:tcW w:w="6007" w:type="dxa"/>
          </w:tcPr>
          <w:p w14:paraId="2C26F540" w14:textId="77777777" w:rsidR="00250FD8" w:rsidRDefault="00250FD8" w:rsidP="00250FD8">
            <w:r>
              <w:rPr>
                <w:b/>
                <w:bCs/>
              </w:rPr>
              <w:t>Main Lesson:</w:t>
            </w:r>
          </w:p>
          <w:p w14:paraId="6D9B7156" w14:textId="77777777" w:rsidR="00250FD8" w:rsidRDefault="00250FD8" w:rsidP="00250FD8"/>
          <w:p w14:paraId="7F57EF51" w14:textId="77777777" w:rsidR="00250FD8" w:rsidRDefault="00250FD8" w:rsidP="00250FD8">
            <w:r>
              <w:t>1) Welcome to the Baroque Period</w:t>
            </w:r>
          </w:p>
          <w:p w14:paraId="6B84F906" w14:textId="77777777" w:rsidR="00250FD8" w:rsidRDefault="00250FD8" w:rsidP="00250FD8">
            <w:r>
              <w:t>2) Musical Periods in History (Review)</w:t>
            </w:r>
          </w:p>
          <w:p w14:paraId="67524C18" w14:textId="77777777" w:rsidR="00250FD8" w:rsidRDefault="00250FD8" w:rsidP="00250FD8">
            <w:r>
              <w:t>3) Musical Periods Song (Review)</w:t>
            </w:r>
          </w:p>
          <w:p w14:paraId="5B3E2ABB" w14:textId="77777777" w:rsidR="00250FD8" w:rsidRDefault="00250FD8" w:rsidP="00250FD8">
            <w:r>
              <w:t>4) Baroque Period Episode (You do not need to watch unless your child expresses the need to review)</w:t>
            </w:r>
          </w:p>
          <w:p w14:paraId="7AFA24FE" w14:textId="77777777" w:rsidR="00250FD8" w:rsidRDefault="00250FD8" w:rsidP="00250FD8">
            <w:r>
              <w:t>5) My Baroque Day </w:t>
            </w:r>
            <w:r>
              <w:rPr>
                <w:u w:val="single"/>
              </w:rPr>
              <w:t>(NEW)</w:t>
            </w:r>
          </w:p>
          <w:p w14:paraId="696A150A" w14:textId="77777777" w:rsidR="00250FD8" w:rsidRDefault="00250FD8" w:rsidP="00250FD8">
            <w:r>
              <w:t>6) Famous Baroque Composers (Review)</w:t>
            </w:r>
          </w:p>
          <w:p w14:paraId="25B608B6" w14:textId="77777777" w:rsidR="00250FD8" w:rsidRDefault="00250FD8" w:rsidP="00250FD8">
            <w:r>
              <w:t xml:space="preserve">7) Talk </w:t>
            </w:r>
            <w:proofErr w:type="gramStart"/>
            <w:r>
              <w:t>To</w:t>
            </w:r>
            <w:proofErr w:type="gramEnd"/>
            <w:r>
              <w:t xml:space="preserve"> Bach (Review)</w:t>
            </w:r>
          </w:p>
          <w:p w14:paraId="5378ED0E" w14:textId="77777777" w:rsidR="00250FD8" w:rsidRDefault="00250FD8" w:rsidP="00250FD8">
            <w:r>
              <w:t>8) Talk to Vivaldi (Review)</w:t>
            </w:r>
          </w:p>
          <w:p w14:paraId="612B221A" w14:textId="77777777" w:rsidR="00250FD8" w:rsidRDefault="00250FD8" w:rsidP="00250FD8">
            <w:r>
              <w:t>9) Talk to Handel (Review)</w:t>
            </w:r>
          </w:p>
          <w:p w14:paraId="4EC82E7D" w14:textId="77777777" w:rsidR="00250FD8" w:rsidRDefault="00250FD8" w:rsidP="00250FD8">
            <w:r>
              <w:t xml:space="preserve">10) Great Composers of the Baroque </w:t>
            </w:r>
            <w:proofErr w:type="gramStart"/>
            <w:r>
              <w:t>Period  </w:t>
            </w:r>
            <w:r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NEW)</w:t>
            </w:r>
          </w:p>
          <w:p w14:paraId="70AC5297" w14:textId="77777777" w:rsidR="00250FD8" w:rsidRDefault="00250FD8" w:rsidP="00250FD8">
            <w:r>
              <w:t>11) Train the Brain Baroque Period (Review)</w:t>
            </w:r>
          </w:p>
          <w:p w14:paraId="1DE95B40" w14:textId="77777777" w:rsidR="00250FD8" w:rsidRDefault="00250FD8" w:rsidP="00250FD8">
            <w:r>
              <w:t>12) The Baroque Period Quirky Quiz (Review)</w:t>
            </w:r>
          </w:p>
          <w:p w14:paraId="1C5E6B69" w14:textId="235AB037" w:rsidR="00250FD8" w:rsidRDefault="00250FD8" w:rsidP="00250FD8">
            <w:r>
              <w:rPr>
                <w:color w:val="FF0000"/>
              </w:rPr>
              <w:t>13) The Baroque Period Assessment </w:t>
            </w:r>
            <w:r>
              <w:rPr>
                <w:b/>
                <w:bCs/>
                <w:color w:val="FF0000"/>
              </w:rPr>
              <w:t xml:space="preserve">(ASSESSMENT TO BE SUBMITTED </w:t>
            </w:r>
            <w:r>
              <w:rPr>
                <w:b/>
                <w:bCs/>
                <w:color w:val="FF0000"/>
              </w:rPr>
              <w:t>ON WED. APRIL 1</w:t>
            </w:r>
            <w:r>
              <w:rPr>
                <w:b/>
                <w:bCs/>
                <w:color w:val="FF0000"/>
              </w:rPr>
              <w:t xml:space="preserve"> - </w:t>
            </w:r>
            <w:hyperlink r:id="rId4" w:tgtFrame="_blank" w:history="1">
              <w:r>
                <w:rPr>
                  <w:rStyle w:val="Hyperlink"/>
                  <w:b/>
                  <w:bCs/>
                </w:rPr>
                <w:t>janelle@sparkcayman.com</w:t>
              </w:r>
            </w:hyperlink>
            <w:r>
              <w:rPr>
                <w:b/>
                <w:bCs/>
                <w:color w:val="FF0000"/>
              </w:rPr>
              <w:t>)</w:t>
            </w:r>
          </w:p>
          <w:p w14:paraId="6D4B67B8" w14:textId="77777777" w:rsidR="00250FD8" w:rsidRDefault="00250FD8" w:rsidP="00250FD8">
            <w:r>
              <w:t>14) Baroque or Not Baroque (NEW)</w:t>
            </w:r>
          </w:p>
          <w:p w14:paraId="00D6F01D" w14:textId="77777777" w:rsidR="00250FD8" w:rsidRDefault="00250FD8" w:rsidP="00250FD8">
            <w:r>
              <w:t>15) Quiz Challenge (Review)</w:t>
            </w:r>
          </w:p>
          <w:p w14:paraId="50C63C29" w14:textId="77777777" w:rsidR="00250FD8" w:rsidRDefault="00250FD8" w:rsidP="00250FD8"/>
          <w:p w14:paraId="5FFED081" w14:textId="77777777" w:rsidR="00250FD8" w:rsidRDefault="00250FD8" w:rsidP="00250FD8">
            <w:r>
              <w:rPr>
                <w:b/>
                <w:bCs/>
              </w:rPr>
              <w:t>Extension Activity:</w:t>
            </w:r>
          </w:p>
          <w:p w14:paraId="4D91C179" w14:textId="77777777" w:rsidR="00250FD8" w:rsidRDefault="00250FD8" w:rsidP="00250FD8">
            <w:r>
              <w:rPr>
                <w:b/>
                <w:bCs/>
              </w:rPr>
              <w:t>Pick one song to explore:</w:t>
            </w:r>
          </w:p>
          <w:p w14:paraId="6BB82C46" w14:textId="77777777" w:rsidR="00250FD8" w:rsidRDefault="00250FD8" w:rsidP="00250FD8"/>
          <w:p w14:paraId="13877A29" w14:textId="77777777" w:rsidR="00250FD8" w:rsidRDefault="00250FD8" w:rsidP="00250FD8">
            <w:r>
              <w:t>1) Toccata and Fugue in D Minor</w:t>
            </w:r>
          </w:p>
          <w:p w14:paraId="4F662CC4" w14:textId="77777777" w:rsidR="00250FD8" w:rsidRDefault="00250FD8" w:rsidP="00250FD8">
            <w:r>
              <w:t>2) "Winter" from the Four Seasons</w:t>
            </w:r>
          </w:p>
          <w:p w14:paraId="1DD04C0C" w14:textId="77777777" w:rsidR="00250FD8" w:rsidRDefault="00250FD8" w:rsidP="00250FD8">
            <w:r>
              <w:t>3) Hallelujah from Messiah</w:t>
            </w:r>
          </w:p>
          <w:p w14:paraId="4691CB23" w14:textId="77777777" w:rsidR="00250FD8" w:rsidRPr="008B4A70" w:rsidRDefault="00250FD8" w:rsidP="007B2BC5"/>
        </w:tc>
        <w:tc>
          <w:tcPr>
            <w:tcW w:w="2287" w:type="dxa"/>
          </w:tcPr>
          <w:p w14:paraId="508341E7" w14:textId="5F9FD74C" w:rsidR="00250FD8" w:rsidRPr="008B4A70" w:rsidRDefault="00250FD8" w:rsidP="007B2BC5">
            <w:hyperlink r:id="rId5" w:tgtFrame="_blank" w:history="1">
              <w:r>
                <w:rPr>
                  <w:rStyle w:val="Hyperlink"/>
                </w:rPr>
                <w:t>www.quavermusic.com</w:t>
              </w:r>
            </w:hyperlink>
            <w:r>
              <w:t> (login information attached)</w:t>
            </w:r>
          </w:p>
        </w:tc>
        <w:tc>
          <w:tcPr>
            <w:tcW w:w="1817" w:type="dxa"/>
          </w:tcPr>
          <w:p w14:paraId="55DEEA5E" w14:textId="79894A1D" w:rsidR="00250FD8" w:rsidRPr="008B4A70" w:rsidRDefault="00250FD8" w:rsidP="007B2BC5">
            <w:r>
              <w:t>-Computer or device</w:t>
            </w:r>
            <w:r>
              <w:br/>
            </w:r>
            <w:r>
              <w:br/>
              <w:t>-Access to internet</w:t>
            </w:r>
            <w:r>
              <w:br/>
            </w:r>
            <w:r>
              <w:br/>
              <w:t>-Baroque Period Assessment</w:t>
            </w:r>
          </w:p>
        </w:tc>
      </w:tr>
    </w:tbl>
    <w:p w14:paraId="201E60FF" w14:textId="77777777" w:rsidR="00990F1B" w:rsidRPr="00990F1B" w:rsidRDefault="00990F1B" w:rsidP="00990F1B">
      <w:pPr>
        <w:pStyle w:val="NoSpacing"/>
        <w:rPr>
          <w:sz w:val="18"/>
          <w:szCs w:val="18"/>
        </w:rPr>
      </w:pPr>
      <w:r w:rsidRPr="00990F1B">
        <w:rPr>
          <w:sz w:val="18"/>
          <w:szCs w:val="18"/>
        </w:rPr>
        <w:t>Janelle Tibbetts</w:t>
      </w:r>
    </w:p>
    <w:p w14:paraId="487BD880" w14:textId="77777777" w:rsidR="00990F1B" w:rsidRPr="00990F1B" w:rsidRDefault="00990F1B" w:rsidP="00990F1B">
      <w:pPr>
        <w:pStyle w:val="NoSpacing"/>
        <w:rPr>
          <w:sz w:val="18"/>
          <w:szCs w:val="18"/>
        </w:rPr>
      </w:pPr>
      <w:r w:rsidRPr="00990F1B">
        <w:rPr>
          <w:sz w:val="18"/>
          <w:szCs w:val="18"/>
        </w:rPr>
        <w:t>Owner/Director</w:t>
      </w:r>
    </w:p>
    <w:p w14:paraId="522D7360" w14:textId="77777777" w:rsidR="00990F1B" w:rsidRPr="00990F1B" w:rsidRDefault="00990F1B" w:rsidP="00990F1B">
      <w:pPr>
        <w:pStyle w:val="NoSpacing"/>
        <w:rPr>
          <w:sz w:val="18"/>
          <w:szCs w:val="18"/>
        </w:rPr>
      </w:pPr>
      <w:r w:rsidRPr="00990F1B">
        <w:rPr>
          <w:sz w:val="18"/>
          <w:szCs w:val="18"/>
        </w:rPr>
        <w:t>Spark! School of Performing Arts</w:t>
      </w:r>
    </w:p>
    <w:p w14:paraId="34B011A7" w14:textId="77777777" w:rsidR="00990F1B" w:rsidRPr="00990F1B" w:rsidRDefault="00990F1B" w:rsidP="00990F1B">
      <w:pPr>
        <w:pStyle w:val="NoSpacing"/>
        <w:rPr>
          <w:sz w:val="18"/>
          <w:szCs w:val="18"/>
        </w:rPr>
      </w:pPr>
      <w:r w:rsidRPr="00990F1B">
        <w:rPr>
          <w:i/>
          <w:iCs/>
          <w:sz w:val="18"/>
          <w:szCs w:val="18"/>
        </w:rPr>
        <w:t>Igniting the Artist Within!</w:t>
      </w:r>
    </w:p>
    <w:p w14:paraId="61A1FD19" w14:textId="77777777" w:rsidR="00990F1B" w:rsidRPr="00990F1B" w:rsidRDefault="00990F1B" w:rsidP="00990F1B">
      <w:pPr>
        <w:pStyle w:val="NoSpacing"/>
        <w:rPr>
          <w:sz w:val="18"/>
          <w:szCs w:val="18"/>
        </w:rPr>
      </w:pPr>
    </w:p>
    <w:p w14:paraId="1E778239" w14:textId="77777777" w:rsidR="00990F1B" w:rsidRPr="00990F1B" w:rsidRDefault="00990F1B" w:rsidP="00990F1B">
      <w:pPr>
        <w:pStyle w:val="NoSpacing"/>
        <w:rPr>
          <w:sz w:val="18"/>
          <w:szCs w:val="18"/>
        </w:rPr>
      </w:pPr>
      <w:r w:rsidRPr="00990F1B">
        <w:rPr>
          <w:sz w:val="18"/>
          <w:szCs w:val="18"/>
        </w:rPr>
        <w:t>Website: </w:t>
      </w:r>
      <w:hyperlink r:id="rId6" w:tgtFrame="_blank" w:history="1">
        <w:r w:rsidRPr="00990F1B">
          <w:rPr>
            <w:rStyle w:val="Hyperlink"/>
            <w:sz w:val="18"/>
            <w:szCs w:val="18"/>
          </w:rPr>
          <w:t>www.sparkcayman.com</w:t>
        </w:r>
      </w:hyperlink>
    </w:p>
    <w:p w14:paraId="69CB8BE3" w14:textId="77777777" w:rsidR="00990F1B" w:rsidRPr="00990F1B" w:rsidRDefault="00990F1B" w:rsidP="00990F1B">
      <w:pPr>
        <w:pStyle w:val="NoSpacing"/>
        <w:rPr>
          <w:sz w:val="18"/>
          <w:szCs w:val="18"/>
        </w:rPr>
      </w:pPr>
      <w:r w:rsidRPr="00990F1B">
        <w:rPr>
          <w:sz w:val="18"/>
          <w:szCs w:val="18"/>
        </w:rPr>
        <w:t>Email: </w:t>
      </w:r>
      <w:hyperlink r:id="rId7" w:tgtFrame="_blank" w:history="1">
        <w:r w:rsidRPr="00990F1B">
          <w:rPr>
            <w:rStyle w:val="Hyperlink"/>
            <w:sz w:val="18"/>
            <w:szCs w:val="18"/>
          </w:rPr>
          <w:t>janelle@sparkcayman.com</w:t>
        </w:r>
      </w:hyperlink>
    </w:p>
    <w:p w14:paraId="40C272BC" w14:textId="77777777" w:rsidR="00990F1B" w:rsidRPr="00990F1B" w:rsidRDefault="00990F1B" w:rsidP="00990F1B">
      <w:pPr>
        <w:pStyle w:val="NoSpacing"/>
        <w:rPr>
          <w:sz w:val="18"/>
          <w:szCs w:val="18"/>
        </w:rPr>
      </w:pPr>
      <w:r w:rsidRPr="00990F1B">
        <w:rPr>
          <w:sz w:val="18"/>
          <w:szCs w:val="18"/>
        </w:rPr>
        <w:t>Cell: 345-929-2190</w:t>
      </w:r>
    </w:p>
    <w:p w14:paraId="25C47B69" w14:textId="77777777" w:rsidR="00990F1B" w:rsidRDefault="00990F1B" w:rsidP="00250FD8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64"/>
        <w:gridCol w:w="1050"/>
        <w:gridCol w:w="7896"/>
      </w:tblGrid>
      <w:tr w:rsidR="006A7A2A" w:rsidRPr="008B4A70" w14:paraId="510CD18B" w14:textId="77777777" w:rsidTr="006A7A2A">
        <w:trPr>
          <w:trHeight w:val="531"/>
        </w:trPr>
        <w:tc>
          <w:tcPr>
            <w:tcW w:w="964" w:type="dxa"/>
            <w:vAlign w:val="center"/>
          </w:tcPr>
          <w:p w14:paraId="0AD5612D" w14:textId="12B634A0" w:rsidR="006A7A2A" w:rsidRPr="008B4A70" w:rsidRDefault="006A7A2A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TECH</w:t>
            </w:r>
          </w:p>
        </w:tc>
        <w:tc>
          <w:tcPr>
            <w:tcW w:w="1050" w:type="dxa"/>
            <w:vAlign w:val="center"/>
          </w:tcPr>
          <w:p w14:paraId="36FDAF59" w14:textId="48B7B9F4" w:rsidR="006A7A2A" w:rsidRPr="008B4A70" w:rsidRDefault="006A7A2A" w:rsidP="007B2BC5">
            <w:pPr>
              <w:jc w:val="center"/>
              <w:rPr>
                <w:b/>
                <w:bCs/>
              </w:rPr>
            </w:pPr>
          </w:p>
        </w:tc>
        <w:tc>
          <w:tcPr>
            <w:tcW w:w="7896" w:type="dxa"/>
            <w:vAlign w:val="center"/>
          </w:tcPr>
          <w:p w14:paraId="2CB5AF24" w14:textId="42FF1333" w:rsidR="006A7A2A" w:rsidRPr="008B4A70" w:rsidRDefault="006A7A2A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</w:tr>
      <w:tr w:rsidR="006A7A2A" w:rsidRPr="008B4A70" w14:paraId="140AE8D3" w14:textId="77777777" w:rsidTr="006F3BF6">
        <w:trPr>
          <w:trHeight w:val="1476"/>
        </w:trPr>
        <w:tc>
          <w:tcPr>
            <w:tcW w:w="964" w:type="dxa"/>
            <w:vAlign w:val="center"/>
          </w:tcPr>
          <w:p w14:paraId="0A8D53F1" w14:textId="77777777" w:rsidR="006A7A2A" w:rsidRDefault="006A7A2A" w:rsidP="00250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7DD4CBEE" w14:textId="6ADA0CDB" w:rsidR="006A7A2A" w:rsidRPr="008B4A70" w:rsidRDefault="006A7A2A" w:rsidP="00250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27</w:t>
            </w:r>
          </w:p>
        </w:tc>
        <w:tc>
          <w:tcPr>
            <w:tcW w:w="8946" w:type="dxa"/>
            <w:gridSpan w:val="2"/>
          </w:tcPr>
          <w:p w14:paraId="5D4AA78E" w14:textId="2679B88B" w:rsidR="006A7A2A" w:rsidRPr="008B4A70" w:rsidRDefault="006A7A2A" w:rsidP="007B2BC5">
            <w:r>
              <w:t>See the Grade 3 blog or seesaw for attached power point for instructions about your lessons.</w:t>
            </w:r>
          </w:p>
        </w:tc>
      </w:tr>
    </w:tbl>
    <w:p w14:paraId="0192B242" w14:textId="77777777" w:rsidR="00250FD8" w:rsidRDefault="00250FD8" w:rsidP="00250FD8">
      <w:pPr>
        <w:rPr>
          <w:b/>
          <w:bCs/>
        </w:rPr>
      </w:pPr>
    </w:p>
    <w:tbl>
      <w:tblPr>
        <w:tblStyle w:val="TableGrid"/>
        <w:tblW w:w="14090" w:type="dxa"/>
        <w:tblLook w:val="04A0" w:firstRow="1" w:lastRow="0" w:firstColumn="1" w:lastColumn="0" w:noHBand="0" w:noVBand="1"/>
      </w:tblPr>
      <w:tblGrid>
        <w:gridCol w:w="1757"/>
        <w:gridCol w:w="12333"/>
      </w:tblGrid>
      <w:tr w:rsidR="006A7A2A" w:rsidRPr="008B4A70" w14:paraId="1ED226A2" w14:textId="77777777" w:rsidTr="00745321">
        <w:trPr>
          <w:trHeight w:val="521"/>
        </w:trPr>
        <w:tc>
          <w:tcPr>
            <w:tcW w:w="1757" w:type="dxa"/>
            <w:vAlign w:val="center"/>
          </w:tcPr>
          <w:p w14:paraId="73CD4C04" w14:textId="0C916E52" w:rsidR="006A7A2A" w:rsidRPr="008B4A70" w:rsidRDefault="006A7A2A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PANISH</w:t>
            </w:r>
          </w:p>
        </w:tc>
        <w:tc>
          <w:tcPr>
            <w:tcW w:w="12333" w:type="dxa"/>
            <w:vAlign w:val="center"/>
          </w:tcPr>
          <w:p w14:paraId="73F5267B" w14:textId="6CC46230" w:rsidR="006A7A2A" w:rsidRPr="008B4A70" w:rsidRDefault="006A7A2A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</w:tr>
      <w:tr w:rsidR="006A7A2A" w:rsidRPr="008B4A70" w14:paraId="138078B5" w14:textId="77777777" w:rsidTr="00775EC5">
        <w:trPr>
          <w:trHeight w:val="1449"/>
        </w:trPr>
        <w:tc>
          <w:tcPr>
            <w:tcW w:w="1757" w:type="dxa"/>
            <w:vAlign w:val="center"/>
          </w:tcPr>
          <w:p w14:paraId="17C572FA" w14:textId="77777777" w:rsidR="006A7A2A" w:rsidRDefault="006A7A2A" w:rsidP="00250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2C8BD852" w14:textId="0CD8A41C" w:rsidR="006A7A2A" w:rsidRPr="008B4A70" w:rsidRDefault="006A7A2A" w:rsidP="00250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27</w:t>
            </w:r>
          </w:p>
        </w:tc>
        <w:tc>
          <w:tcPr>
            <w:tcW w:w="12333" w:type="dxa"/>
          </w:tcPr>
          <w:p w14:paraId="390F1AB6" w14:textId="5DB8A6BD" w:rsidR="006A7A2A" w:rsidRPr="008B4A70" w:rsidRDefault="006A7A2A" w:rsidP="007B2BC5">
            <w:r>
              <w:t>See attached lesson in the Grade 3 blog or seesaw</w:t>
            </w:r>
          </w:p>
        </w:tc>
      </w:tr>
    </w:tbl>
    <w:p w14:paraId="42A38142" w14:textId="77777777" w:rsidR="00250FD8" w:rsidRDefault="00250FD8" w:rsidP="00250FD8">
      <w:pPr>
        <w:rPr>
          <w:b/>
          <w:bCs/>
        </w:rPr>
      </w:pPr>
    </w:p>
    <w:p w14:paraId="0C425FCC" w14:textId="77777777" w:rsidR="00250FD8" w:rsidRPr="00EA725D" w:rsidRDefault="00250FD8" w:rsidP="00250FD8">
      <w:pPr>
        <w:rPr>
          <w:b/>
          <w:bCs/>
        </w:rPr>
      </w:pPr>
      <w:bookmarkStart w:id="0" w:name="_GoBack"/>
      <w:bookmarkEnd w:id="0"/>
    </w:p>
    <w:p w14:paraId="07E7D2F3" w14:textId="77777777" w:rsidR="003C18C2" w:rsidRDefault="003C18C2"/>
    <w:sectPr w:rsidR="003C18C2" w:rsidSect="00990F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D8"/>
    <w:rsid w:val="00250FD8"/>
    <w:rsid w:val="003C18C2"/>
    <w:rsid w:val="006A7A2A"/>
    <w:rsid w:val="009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C645"/>
  <w15:chartTrackingRefBased/>
  <w15:docId w15:val="{36E34270-8086-461D-856D-6EC7415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F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0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lle@sparkmusic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rkmusicschool.com/" TargetMode="External"/><Relationship Id="rId5" Type="http://schemas.openxmlformats.org/officeDocument/2006/relationships/hyperlink" Target="http://www.quavermusic.com/" TargetMode="External"/><Relationship Id="rId4" Type="http://schemas.openxmlformats.org/officeDocument/2006/relationships/hyperlink" Target="mailto:janelle@sparkcayma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2020-03-25T22:18:00Z</dcterms:created>
  <dcterms:modified xsi:type="dcterms:W3CDTF">2020-03-25T22:50:00Z</dcterms:modified>
</cp:coreProperties>
</file>