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0" w:type="dxa"/>
        <w:tblLook w:val="04A0" w:firstRow="1" w:lastRow="0" w:firstColumn="1" w:lastColumn="0" w:noHBand="0" w:noVBand="1"/>
      </w:tblPr>
      <w:tblGrid>
        <w:gridCol w:w="954"/>
        <w:gridCol w:w="1471"/>
        <w:gridCol w:w="3606"/>
        <w:gridCol w:w="2427"/>
        <w:gridCol w:w="1452"/>
      </w:tblGrid>
      <w:tr w:rsidR="00E63503" w14:paraId="5C81946B" w14:textId="77777777" w:rsidTr="00B77E1F">
        <w:trPr>
          <w:trHeight w:val="531"/>
        </w:trPr>
        <w:tc>
          <w:tcPr>
            <w:tcW w:w="954" w:type="dxa"/>
            <w:tcBorders>
              <w:top w:val="single" w:sz="4" w:space="0" w:color="auto"/>
              <w:left w:val="single" w:sz="4" w:space="0" w:color="auto"/>
              <w:bottom w:val="single" w:sz="4" w:space="0" w:color="auto"/>
              <w:right w:val="single" w:sz="4" w:space="0" w:color="auto"/>
            </w:tcBorders>
            <w:vAlign w:val="center"/>
            <w:hideMark/>
          </w:tcPr>
          <w:p w14:paraId="12C2CEEE" w14:textId="77777777" w:rsidR="00E63503" w:rsidRDefault="00E63503" w:rsidP="00B77E1F">
            <w:pPr>
              <w:jc w:val="center"/>
              <w:rPr>
                <w:b/>
                <w:bCs/>
              </w:rPr>
            </w:pPr>
            <w:r>
              <w:rPr>
                <w:b/>
                <w:bCs/>
                <w:sz w:val="28"/>
                <w:szCs w:val="28"/>
              </w:rPr>
              <w:t>BIBLE</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6894ADD" w14:textId="77777777" w:rsidR="00E63503" w:rsidRDefault="00E63503" w:rsidP="00B77E1F">
            <w:pPr>
              <w:jc w:val="center"/>
              <w:rPr>
                <w:b/>
                <w:bCs/>
              </w:rPr>
            </w:pPr>
            <w:r>
              <w:rPr>
                <w:b/>
                <w:bCs/>
              </w:rPr>
              <w:t>Lesson Objective</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C09E849" w14:textId="77777777" w:rsidR="00E63503" w:rsidRDefault="00E63503" w:rsidP="00B77E1F">
            <w:pPr>
              <w:jc w:val="center"/>
              <w:rPr>
                <w:b/>
                <w:bCs/>
              </w:rPr>
            </w:pPr>
            <w:r>
              <w:rPr>
                <w:b/>
                <w:bCs/>
              </w:rPr>
              <w:t>Activities</w:t>
            </w:r>
          </w:p>
        </w:tc>
        <w:tc>
          <w:tcPr>
            <w:tcW w:w="2427" w:type="dxa"/>
            <w:tcBorders>
              <w:top w:val="single" w:sz="4" w:space="0" w:color="auto"/>
              <w:left w:val="single" w:sz="4" w:space="0" w:color="auto"/>
              <w:bottom w:val="single" w:sz="4" w:space="0" w:color="auto"/>
              <w:right w:val="single" w:sz="4" w:space="0" w:color="auto"/>
            </w:tcBorders>
            <w:vAlign w:val="center"/>
            <w:hideMark/>
          </w:tcPr>
          <w:p w14:paraId="532116DA" w14:textId="77777777" w:rsidR="00E63503" w:rsidRDefault="00E63503" w:rsidP="00B77E1F">
            <w:pPr>
              <w:jc w:val="center"/>
              <w:rPr>
                <w:b/>
                <w:bCs/>
              </w:rPr>
            </w:pPr>
            <w:r>
              <w:rPr>
                <w:b/>
                <w:bCs/>
              </w:rPr>
              <w:t>Links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7769D69" w14:textId="77777777" w:rsidR="00E63503" w:rsidRDefault="00E63503" w:rsidP="00B77E1F">
            <w:pPr>
              <w:jc w:val="center"/>
              <w:rPr>
                <w:b/>
                <w:bCs/>
              </w:rPr>
            </w:pPr>
            <w:r>
              <w:rPr>
                <w:b/>
                <w:bCs/>
              </w:rPr>
              <w:t>Resources</w:t>
            </w:r>
          </w:p>
        </w:tc>
      </w:tr>
      <w:tr w:rsidR="00E63503" w14:paraId="3901A9CB" w14:textId="77777777" w:rsidTr="00B77E1F">
        <w:trPr>
          <w:trHeight w:val="1880"/>
        </w:trPr>
        <w:tc>
          <w:tcPr>
            <w:tcW w:w="954" w:type="dxa"/>
            <w:tcBorders>
              <w:top w:val="single" w:sz="4" w:space="0" w:color="auto"/>
              <w:left w:val="single" w:sz="4" w:space="0" w:color="auto"/>
              <w:bottom w:val="single" w:sz="4" w:space="0" w:color="auto"/>
              <w:right w:val="single" w:sz="4" w:space="0" w:color="auto"/>
            </w:tcBorders>
            <w:vAlign w:val="center"/>
            <w:hideMark/>
          </w:tcPr>
          <w:p w14:paraId="69F71656" w14:textId="77777777" w:rsidR="00E63503" w:rsidRDefault="00E63503" w:rsidP="00B77E1F">
            <w:pPr>
              <w:jc w:val="center"/>
              <w:rPr>
                <w:b/>
                <w:bCs/>
              </w:rPr>
            </w:pPr>
            <w:r>
              <w:rPr>
                <w:b/>
                <w:bCs/>
              </w:rPr>
              <w:t>Mond.</w:t>
            </w:r>
          </w:p>
          <w:p w14:paraId="77361A26" w14:textId="2FEB4572" w:rsidR="00E63503" w:rsidRDefault="00E63503" w:rsidP="00B77E1F">
            <w:pPr>
              <w:jc w:val="center"/>
              <w:rPr>
                <w:b/>
                <w:bCs/>
              </w:rPr>
            </w:pPr>
            <w:r>
              <w:rPr>
                <w:b/>
                <w:bCs/>
              </w:rPr>
              <w:t>April 27</w:t>
            </w:r>
          </w:p>
        </w:tc>
        <w:tc>
          <w:tcPr>
            <w:tcW w:w="1471" w:type="dxa"/>
            <w:tcBorders>
              <w:top w:val="single" w:sz="4" w:space="0" w:color="auto"/>
              <w:left w:val="single" w:sz="4" w:space="0" w:color="auto"/>
              <w:bottom w:val="single" w:sz="4" w:space="0" w:color="auto"/>
              <w:right w:val="single" w:sz="4" w:space="0" w:color="auto"/>
            </w:tcBorders>
            <w:hideMark/>
          </w:tcPr>
          <w:p w14:paraId="719609EE" w14:textId="28924C17" w:rsidR="00E63503" w:rsidRDefault="00E63503" w:rsidP="00B77E1F">
            <w:r>
              <w:t xml:space="preserve">To </w:t>
            </w:r>
            <w:r>
              <w:t>understand how the Holy Spirit equips you to share the Gospel</w:t>
            </w:r>
            <w:r>
              <w:t xml:space="preserve"> </w:t>
            </w:r>
          </w:p>
        </w:tc>
        <w:tc>
          <w:tcPr>
            <w:tcW w:w="3606" w:type="dxa"/>
            <w:tcBorders>
              <w:top w:val="single" w:sz="4" w:space="0" w:color="auto"/>
              <w:left w:val="single" w:sz="4" w:space="0" w:color="auto"/>
              <w:bottom w:val="single" w:sz="4" w:space="0" w:color="auto"/>
              <w:right w:val="single" w:sz="4" w:space="0" w:color="auto"/>
            </w:tcBorders>
            <w:hideMark/>
          </w:tcPr>
          <w:p w14:paraId="653CC7CC" w14:textId="77777777" w:rsidR="00E63503" w:rsidRDefault="00220D58" w:rsidP="00B77E1F">
            <w:r>
              <w:t>Sharing God’s word with others takes boldness. Sometime as Christians we do not feel confident in our abilities to speak or explain. The HOLY SPIRIT helps us know what to say as he knows what the other person needs.</w:t>
            </w:r>
          </w:p>
          <w:p w14:paraId="2407DF7B" w14:textId="2A589887" w:rsidR="00220D58" w:rsidRDefault="00220D58" w:rsidP="00B77E1F">
            <w:r>
              <w:t>Go to page 96 in your workbook and use the scriptures given to answer the questions.</w:t>
            </w:r>
          </w:p>
        </w:tc>
        <w:tc>
          <w:tcPr>
            <w:tcW w:w="2427" w:type="dxa"/>
            <w:tcBorders>
              <w:top w:val="single" w:sz="4" w:space="0" w:color="auto"/>
              <w:left w:val="single" w:sz="4" w:space="0" w:color="auto"/>
              <w:bottom w:val="single" w:sz="4" w:space="0" w:color="auto"/>
              <w:right w:val="single" w:sz="4" w:space="0" w:color="auto"/>
            </w:tcBorders>
          </w:tcPr>
          <w:p w14:paraId="5D153A70" w14:textId="77777777" w:rsidR="00E63503" w:rsidRDefault="00E63503" w:rsidP="00B77E1F">
            <w:r>
              <w:t>Seesaw</w:t>
            </w:r>
          </w:p>
          <w:p w14:paraId="126FC2D7" w14:textId="77777777" w:rsidR="00E63503" w:rsidRDefault="00E63503" w:rsidP="00B77E1F">
            <w:hyperlink r:id="rId4" w:history="1">
              <w:r>
                <w:rPr>
                  <w:rStyle w:val="Hyperlink"/>
                </w:rPr>
                <w:t>https://web.seesaw.me/</w:t>
              </w:r>
            </w:hyperlink>
          </w:p>
          <w:p w14:paraId="64927803" w14:textId="77777777" w:rsidR="00E63503" w:rsidRDefault="00E63503" w:rsidP="00B77E1F"/>
        </w:tc>
        <w:tc>
          <w:tcPr>
            <w:tcW w:w="1452" w:type="dxa"/>
            <w:tcBorders>
              <w:top w:val="single" w:sz="4" w:space="0" w:color="auto"/>
              <w:left w:val="single" w:sz="4" w:space="0" w:color="auto"/>
              <w:bottom w:val="single" w:sz="4" w:space="0" w:color="auto"/>
              <w:right w:val="single" w:sz="4" w:space="0" w:color="auto"/>
            </w:tcBorders>
          </w:tcPr>
          <w:p w14:paraId="6212F6FC" w14:textId="77777777" w:rsidR="00E63503" w:rsidRDefault="00E63503" w:rsidP="00B77E1F">
            <w:r>
              <w:t>Access to internet</w:t>
            </w:r>
          </w:p>
          <w:p w14:paraId="0C9A10F8" w14:textId="77777777" w:rsidR="00E63503" w:rsidRDefault="00E63503" w:rsidP="00B77E1F">
            <w:r>
              <w:t>Screen</w:t>
            </w:r>
          </w:p>
          <w:p w14:paraId="0D89B165" w14:textId="77777777" w:rsidR="00E63503" w:rsidRDefault="00E63503" w:rsidP="00B77E1F">
            <w:r>
              <w:t>Bible student book</w:t>
            </w:r>
          </w:p>
          <w:p w14:paraId="7667251D" w14:textId="77777777" w:rsidR="00E63503" w:rsidRDefault="00E63503" w:rsidP="00B77E1F">
            <w:r>
              <w:t>Pencil</w:t>
            </w:r>
          </w:p>
          <w:p w14:paraId="6E07B6EE" w14:textId="77777777" w:rsidR="00E63503" w:rsidRDefault="00E63503" w:rsidP="00B77E1F"/>
        </w:tc>
      </w:tr>
    </w:tbl>
    <w:p w14:paraId="0FDBA8CA" w14:textId="77777777" w:rsidR="00E63503" w:rsidRDefault="00E63503" w:rsidP="00E63503"/>
    <w:tbl>
      <w:tblPr>
        <w:tblStyle w:val="TableGrid"/>
        <w:tblW w:w="9910" w:type="dxa"/>
        <w:tblLook w:val="04A0" w:firstRow="1" w:lastRow="0" w:firstColumn="1" w:lastColumn="0" w:noHBand="0" w:noVBand="1"/>
      </w:tblPr>
      <w:tblGrid>
        <w:gridCol w:w="975"/>
        <w:gridCol w:w="1087"/>
        <w:gridCol w:w="3959"/>
        <w:gridCol w:w="2427"/>
        <w:gridCol w:w="1462"/>
      </w:tblGrid>
      <w:tr w:rsidR="00E63503" w:rsidRPr="008B4A70" w14:paraId="5428DD64" w14:textId="77777777" w:rsidTr="00B77E1F">
        <w:trPr>
          <w:trHeight w:val="531"/>
        </w:trPr>
        <w:tc>
          <w:tcPr>
            <w:tcW w:w="983" w:type="dxa"/>
            <w:vAlign w:val="center"/>
          </w:tcPr>
          <w:p w14:paraId="78E71144" w14:textId="77777777" w:rsidR="00E63503" w:rsidRPr="008B4A70" w:rsidRDefault="00E63503" w:rsidP="00B77E1F">
            <w:pPr>
              <w:jc w:val="center"/>
              <w:rPr>
                <w:b/>
                <w:bCs/>
              </w:rPr>
            </w:pPr>
            <w:r>
              <w:rPr>
                <w:b/>
                <w:bCs/>
                <w:sz w:val="28"/>
                <w:szCs w:val="28"/>
              </w:rPr>
              <w:t>MATH</w:t>
            </w:r>
          </w:p>
        </w:tc>
        <w:tc>
          <w:tcPr>
            <w:tcW w:w="946" w:type="dxa"/>
            <w:vAlign w:val="center"/>
          </w:tcPr>
          <w:p w14:paraId="538E4D45" w14:textId="77777777" w:rsidR="00E63503" w:rsidRPr="008B4A70" w:rsidRDefault="00E63503" w:rsidP="00B77E1F">
            <w:pPr>
              <w:jc w:val="center"/>
              <w:rPr>
                <w:b/>
                <w:bCs/>
              </w:rPr>
            </w:pPr>
            <w:r w:rsidRPr="008B4A70">
              <w:rPr>
                <w:b/>
                <w:bCs/>
              </w:rPr>
              <w:t>Lesson Objective</w:t>
            </w:r>
          </w:p>
        </w:tc>
        <w:tc>
          <w:tcPr>
            <w:tcW w:w="4679" w:type="dxa"/>
            <w:vAlign w:val="center"/>
          </w:tcPr>
          <w:p w14:paraId="15373BBE" w14:textId="77777777" w:rsidR="00E63503" w:rsidRPr="008B4A70" w:rsidRDefault="00E63503" w:rsidP="00B77E1F">
            <w:pPr>
              <w:jc w:val="center"/>
              <w:rPr>
                <w:b/>
                <w:bCs/>
              </w:rPr>
            </w:pPr>
            <w:r w:rsidRPr="008B4A70">
              <w:rPr>
                <w:b/>
                <w:bCs/>
              </w:rPr>
              <w:t>Activities</w:t>
            </w:r>
          </w:p>
        </w:tc>
        <w:tc>
          <w:tcPr>
            <w:tcW w:w="1753" w:type="dxa"/>
            <w:vAlign w:val="center"/>
          </w:tcPr>
          <w:p w14:paraId="02FB9C2D" w14:textId="77777777" w:rsidR="00E63503" w:rsidRPr="008B4A70" w:rsidRDefault="00E63503" w:rsidP="00B77E1F">
            <w:pPr>
              <w:jc w:val="center"/>
              <w:rPr>
                <w:b/>
                <w:bCs/>
              </w:rPr>
            </w:pPr>
            <w:r w:rsidRPr="008B4A70">
              <w:rPr>
                <w:b/>
                <w:bCs/>
              </w:rPr>
              <w:t>Links</w:t>
            </w:r>
          </w:p>
        </w:tc>
        <w:tc>
          <w:tcPr>
            <w:tcW w:w="1549" w:type="dxa"/>
            <w:vAlign w:val="center"/>
          </w:tcPr>
          <w:p w14:paraId="09A32E03" w14:textId="77777777" w:rsidR="00E63503" w:rsidRPr="008B4A70" w:rsidRDefault="00E63503" w:rsidP="00B77E1F">
            <w:pPr>
              <w:jc w:val="center"/>
              <w:rPr>
                <w:b/>
                <w:bCs/>
              </w:rPr>
            </w:pPr>
            <w:r w:rsidRPr="008B4A70">
              <w:rPr>
                <w:b/>
                <w:bCs/>
              </w:rPr>
              <w:t>Resources</w:t>
            </w:r>
          </w:p>
        </w:tc>
      </w:tr>
      <w:tr w:rsidR="00E63503" w:rsidRPr="008B4A70" w14:paraId="448A8AF4" w14:textId="77777777" w:rsidTr="00B77E1F">
        <w:trPr>
          <w:trHeight w:val="1476"/>
        </w:trPr>
        <w:tc>
          <w:tcPr>
            <w:tcW w:w="983" w:type="dxa"/>
            <w:vAlign w:val="center"/>
          </w:tcPr>
          <w:p w14:paraId="64CE0EB7" w14:textId="77777777" w:rsidR="00E63503" w:rsidRDefault="00E63503" w:rsidP="00E63503">
            <w:pPr>
              <w:jc w:val="center"/>
              <w:rPr>
                <w:b/>
                <w:bCs/>
              </w:rPr>
            </w:pPr>
            <w:r>
              <w:rPr>
                <w:b/>
                <w:bCs/>
              </w:rPr>
              <w:t>Mond.</w:t>
            </w:r>
          </w:p>
          <w:p w14:paraId="3A6870CE" w14:textId="50176F80" w:rsidR="00E63503" w:rsidRPr="008B4A70" w:rsidRDefault="00E63503" w:rsidP="00E63503">
            <w:pPr>
              <w:jc w:val="center"/>
              <w:rPr>
                <w:b/>
                <w:bCs/>
              </w:rPr>
            </w:pPr>
            <w:r>
              <w:rPr>
                <w:b/>
                <w:bCs/>
              </w:rPr>
              <w:t>April 27</w:t>
            </w:r>
          </w:p>
        </w:tc>
        <w:tc>
          <w:tcPr>
            <w:tcW w:w="946" w:type="dxa"/>
          </w:tcPr>
          <w:p w14:paraId="53BC5FE8" w14:textId="2FE7C363" w:rsidR="00E63503" w:rsidRPr="008B4A70" w:rsidRDefault="00E63503" w:rsidP="00B77E1F">
            <w:r>
              <w:t xml:space="preserve">To </w:t>
            </w:r>
            <w:r w:rsidR="00220D58">
              <w:t>make estimates of length using</w:t>
            </w:r>
            <w:r>
              <w:t xml:space="preserve"> metric units</w:t>
            </w:r>
            <w:r w:rsidR="00220D58">
              <w:t>.</w:t>
            </w:r>
          </w:p>
        </w:tc>
        <w:tc>
          <w:tcPr>
            <w:tcW w:w="4679" w:type="dxa"/>
          </w:tcPr>
          <w:p w14:paraId="7CB835A6" w14:textId="099CBF34" w:rsidR="00E63503" w:rsidRPr="00D73DBC" w:rsidRDefault="00E63503" w:rsidP="00B77E1F">
            <w:r w:rsidRPr="00D73DBC">
              <w:t>Join the live online teaching at 1</w:t>
            </w:r>
            <w:r w:rsidR="00DA59B8">
              <w:t>2</w:t>
            </w:r>
            <w:r w:rsidRPr="00D73DBC">
              <w:t>:30am. Have you ruler with you. Activities will be posted on seesaw that is related to the lesson. Always check assignments in Microsoft teams to help you remember what needs to be done.</w:t>
            </w:r>
          </w:p>
          <w:p w14:paraId="41EF1080" w14:textId="77777777" w:rsidR="00E63503" w:rsidRPr="008B4A70" w:rsidRDefault="00E63503" w:rsidP="00B77E1F"/>
        </w:tc>
        <w:tc>
          <w:tcPr>
            <w:tcW w:w="1753" w:type="dxa"/>
          </w:tcPr>
          <w:p w14:paraId="0B58C742" w14:textId="77777777" w:rsidR="00E63503" w:rsidRDefault="00E63503" w:rsidP="00B77E1F">
            <w:r>
              <w:t>Seesaw</w:t>
            </w:r>
          </w:p>
          <w:p w14:paraId="67E0F0C3" w14:textId="77777777" w:rsidR="00E63503" w:rsidRDefault="00E63503" w:rsidP="00B77E1F">
            <w:hyperlink r:id="rId5" w:history="1">
              <w:r>
                <w:rPr>
                  <w:rStyle w:val="Hyperlink"/>
                </w:rPr>
                <w:t>https://web.seesaw.me/</w:t>
              </w:r>
            </w:hyperlink>
          </w:p>
          <w:p w14:paraId="3B81551D" w14:textId="77777777" w:rsidR="00E63503" w:rsidRPr="008B4A70" w:rsidRDefault="00E63503" w:rsidP="00B77E1F"/>
        </w:tc>
        <w:tc>
          <w:tcPr>
            <w:tcW w:w="1549" w:type="dxa"/>
          </w:tcPr>
          <w:p w14:paraId="6BAAFF11" w14:textId="77777777" w:rsidR="00E63503" w:rsidRDefault="00E63503" w:rsidP="00B77E1F">
            <w:r>
              <w:t>Access to internet</w:t>
            </w:r>
          </w:p>
          <w:p w14:paraId="1A081E99" w14:textId="77777777" w:rsidR="00E63503" w:rsidRPr="008B4A70" w:rsidRDefault="00E63503" w:rsidP="00B77E1F">
            <w:r>
              <w:t>Computer or iPad.</w:t>
            </w:r>
          </w:p>
        </w:tc>
      </w:tr>
    </w:tbl>
    <w:p w14:paraId="12019566" w14:textId="77777777" w:rsidR="00E63503" w:rsidRDefault="00E63503" w:rsidP="00E63503">
      <w:pPr>
        <w:rPr>
          <w:b/>
          <w:bCs/>
        </w:rPr>
      </w:pPr>
    </w:p>
    <w:tbl>
      <w:tblPr>
        <w:tblStyle w:val="TableGrid"/>
        <w:tblW w:w="9910" w:type="dxa"/>
        <w:tblLook w:val="04A0" w:firstRow="1" w:lastRow="0" w:firstColumn="1" w:lastColumn="0" w:noHBand="0" w:noVBand="1"/>
      </w:tblPr>
      <w:tblGrid>
        <w:gridCol w:w="1177"/>
        <w:gridCol w:w="2057"/>
        <w:gridCol w:w="2582"/>
        <w:gridCol w:w="2427"/>
        <w:gridCol w:w="1667"/>
      </w:tblGrid>
      <w:tr w:rsidR="00E63503" w:rsidRPr="008B4A70" w14:paraId="66AFC261" w14:textId="77777777" w:rsidTr="00932ADC">
        <w:trPr>
          <w:trHeight w:val="531"/>
        </w:trPr>
        <w:tc>
          <w:tcPr>
            <w:tcW w:w="1177" w:type="dxa"/>
            <w:vAlign w:val="center"/>
          </w:tcPr>
          <w:p w14:paraId="61CD2CF7" w14:textId="77777777" w:rsidR="00E63503" w:rsidRPr="008B4A70" w:rsidRDefault="00E63503" w:rsidP="00B77E1F">
            <w:pPr>
              <w:jc w:val="center"/>
              <w:rPr>
                <w:b/>
                <w:bCs/>
              </w:rPr>
            </w:pPr>
            <w:r>
              <w:rPr>
                <w:b/>
                <w:bCs/>
                <w:sz w:val="28"/>
                <w:szCs w:val="28"/>
              </w:rPr>
              <w:t>SCIENCE</w:t>
            </w:r>
          </w:p>
        </w:tc>
        <w:tc>
          <w:tcPr>
            <w:tcW w:w="2148" w:type="dxa"/>
            <w:vAlign w:val="center"/>
          </w:tcPr>
          <w:p w14:paraId="1742E171" w14:textId="77777777" w:rsidR="00E63503" w:rsidRPr="008B4A70" w:rsidRDefault="00E63503" w:rsidP="00B77E1F">
            <w:pPr>
              <w:jc w:val="center"/>
              <w:rPr>
                <w:b/>
                <w:bCs/>
              </w:rPr>
            </w:pPr>
            <w:r w:rsidRPr="008B4A70">
              <w:rPr>
                <w:b/>
                <w:bCs/>
              </w:rPr>
              <w:t>Lesson Objective</w:t>
            </w:r>
          </w:p>
        </w:tc>
        <w:tc>
          <w:tcPr>
            <w:tcW w:w="2732" w:type="dxa"/>
            <w:vAlign w:val="center"/>
          </w:tcPr>
          <w:p w14:paraId="7BCF5A21" w14:textId="77777777" w:rsidR="00E63503" w:rsidRPr="008B4A70" w:rsidRDefault="00E63503" w:rsidP="00B77E1F">
            <w:pPr>
              <w:jc w:val="center"/>
              <w:rPr>
                <w:b/>
                <w:bCs/>
              </w:rPr>
            </w:pPr>
            <w:r w:rsidRPr="008B4A70">
              <w:rPr>
                <w:b/>
                <w:bCs/>
              </w:rPr>
              <w:t>Activities</w:t>
            </w:r>
          </w:p>
        </w:tc>
        <w:tc>
          <w:tcPr>
            <w:tcW w:w="2128" w:type="dxa"/>
            <w:vAlign w:val="center"/>
          </w:tcPr>
          <w:p w14:paraId="5CC19906" w14:textId="77777777" w:rsidR="00E63503" w:rsidRPr="008B4A70" w:rsidRDefault="00E63503" w:rsidP="00B77E1F">
            <w:pPr>
              <w:jc w:val="center"/>
              <w:rPr>
                <w:b/>
                <w:bCs/>
              </w:rPr>
            </w:pPr>
            <w:r w:rsidRPr="008B4A70">
              <w:rPr>
                <w:b/>
                <w:bCs/>
              </w:rPr>
              <w:t>Links</w:t>
            </w:r>
          </w:p>
        </w:tc>
        <w:tc>
          <w:tcPr>
            <w:tcW w:w="1725" w:type="dxa"/>
            <w:vAlign w:val="center"/>
          </w:tcPr>
          <w:p w14:paraId="0A1870E5" w14:textId="77777777" w:rsidR="00E63503" w:rsidRPr="008B4A70" w:rsidRDefault="00E63503" w:rsidP="00B77E1F">
            <w:pPr>
              <w:jc w:val="center"/>
              <w:rPr>
                <w:b/>
                <w:bCs/>
              </w:rPr>
            </w:pPr>
            <w:r w:rsidRPr="008B4A70">
              <w:rPr>
                <w:b/>
                <w:bCs/>
              </w:rPr>
              <w:t>Resources</w:t>
            </w:r>
          </w:p>
        </w:tc>
      </w:tr>
      <w:tr w:rsidR="00E63503" w:rsidRPr="008B4A70" w14:paraId="3DE7C14F" w14:textId="77777777" w:rsidTr="00932ADC">
        <w:trPr>
          <w:trHeight w:val="1476"/>
        </w:trPr>
        <w:tc>
          <w:tcPr>
            <w:tcW w:w="1177" w:type="dxa"/>
            <w:vAlign w:val="center"/>
          </w:tcPr>
          <w:p w14:paraId="38EC7744" w14:textId="77777777" w:rsidR="00E63503" w:rsidRDefault="00E63503" w:rsidP="00E63503">
            <w:pPr>
              <w:jc w:val="center"/>
              <w:rPr>
                <w:b/>
                <w:bCs/>
              </w:rPr>
            </w:pPr>
            <w:r>
              <w:rPr>
                <w:b/>
                <w:bCs/>
              </w:rPr>
              <w:t>Mond.</w:t>
            </w:r>
          </w:p>
          <w:p w14:paraId="25165821" w14:textId="62A84D1C" w:rsidR="00E63503" w:rsidRPr="008B4A70" w:rsidRDefault="00E63503" w:rsidP="00E63503">
            <w:pPr>
              <w:jc w:val="center"/>
              <w:rPr>
                <w:b/>
                <w:bCs/>
              </w:rPr>
            </w:pPr>
            <w:r>
              <w:rPr>
                <w:b/>
                <w:bCs/>
              </w:rPr>
              <w:t>April 27</w:t>
            </w:r>
          </w:p>
        </w:tc>
        <w:tc>
          <w:tcPr>
            <w:tcW w:w="2148" w:type="dxa"/>
          </w:tcPr>
          <w:p w14:paraId="653FB00B" w14:textId="12B490A5" w:rsidR="00E63503" w:rsidRPr="008B4A70" w:rsidRDefault="00E63503" w:rsidP="00B77E1F">
            <w:r>
              <w:t xml:space="preserve">To </w:t>
            </w:r>
            <w:r w:rsidR="00DA59B8">
              <w:t xml:space="preserve">revise and prepare for a test on water cycle and waterways. </w:t>
            </w:r>
          </w:p>
        </w:tc>
        <w:tc>
          <w:tcPr>
            <w:tcW w:w="2732" w:type="dxa"/>
          </w:tcPr>
          <w:p w14:paraId="57518FD4" w14:textId="513E7AE3" w:rsidR="00DA59B8" w:rsidRPr="008B4A70" w:rsidRDefault="00DA59B8" w:rsidP="00DA59B8">
            <w:r>
              <w:t>Join the live session at 2:15pm. We will be revising what have been learnt on the water cycle and waterways.</w:t>
            </w:r>
          </w:p>
          <w:p w14:paraId="6F079F30" w14:textId="4183AD15" w:rsidR="00E63503" w:rsidRPr="008B4A70" w:rsidRDefault="00E63503" w:rsidP="00B77E1F"/>
        </w:tc>
        <w:tc>
          <w:tcPr>
            <w:tcW w:w="2128" w:type="dxa"/>
          </w:tcPr>
          <w:p w14:paraId="1272F937" w14:textId="77777777" w:rsidR="00E63503" w:rsidRDefault="00E63503" w:rsidP="00B77E1F">
            <w:r>
              <w:t>Seesaw</w:t>
            </w:r>
          </w:p>
          <w:p w14:paraId="5FCF615C" w14:textId="77777777" w:rsidR="00E63503" w:rsidRDefault="00E63503" w:rsidP="00B77E1F">
            <w:hyperlink r:id="rId6" w:history="1">
              <w:r>
                <w:rPr>
                  <w:rStyle w:val="Hyperlink"/>
                </w:rPr>
                <w:t>https://web.seesaw.me/</w:t>
              </w:r>
            </w:hyperlink>
          </w:p>
          <w:p w14:paraId="31D6F0F9" w14:textId="77777777" w:rsidR="00E63503" w:rsidRPr="008B4A70" w:rsidRDefault="00E63503" w:rsidP="00B77E1F"/>
        </w:tc>
        <w:tc>
          <w:tcPr>
            <w:tcW w:w="1725" w:type="dxa"/>
          </w:tcPr>
          <w:p w14:paraId="1DE73F2D" w14:textId="77777777" w:rsidR="00E63503" w:rsidRDefault="00E63503" w:rsidP="00B77E1F">
            <w:r>
              <w:t>Access to internet</w:t>
            </w:r>
          </w:p>
          <w:p w14:paraId="4B6F5619" w14:textId="77777777" w:rsidR="00E63503" w:rsidRDefault="00E63503" w:rsidP="00B77E1F">
            <w:r>
              <w:t>Screen</w:t>
            </w:r>
          </w:p>
          <w:p w14:paraId="4F990F2B" w14:textId="3ED7A6C6" w:rsidR="00E63503" w:rsidRPr="008B4A70" w:rsidRDefault="00932ADC" w:rsidP="00932ADC">
            <w:r>
              <w:t>Science Fusion text</w:t>
            </w:r>
          </w:p>
        </w:tc>
      </w:tr>
    </w:tbl>
    <w:p w14:paraId="7EEFC19F" w14:textId="77777777" w:rsidR="00E63503" w:rsidRDefault="00E63503" w:rsidP="00E63503">
      <w:pPr>
        <w:rPr>
          <w:b/>
          <w:bCs/>
        </w:rPr>
      </w:pPr>
    </w:p>
    <w:tbl>
      <w:tblPr>
        <w:tblStyle w:val="TableGrid"/>
        <w:tblW w:w="9910" w:type="dxa"/>
        <w:tblLook w:val="04A0" w:firstRow="1" w:lastRow="0" w:firstColumn="1" w:lastColumn="0" w:noHBand="0" w:noVBand="1"/>
      </w:tblPr>
      <w:tblGrid>
        <w:gridCol w:w="1145"/>
        <w:gridCol w:w="1087"/>
        <w:gridCol w:w="3801"/>
        <w:gridCol w:w="2427"/>
        <w:gridCol w:w="1450"/>
      </w:tblGrid>
      <w:tr w:rsidR="00E63503" w:rsidRPr="008B4A70" w14:paraId="3DB0997A" w14:textId="77777777" w:rsidTr="00B77E1F">
        <w:trPr>
          <w:trHeight w:val="531"/>
        </w:trPr>
        <w:tc>
          <w:tcPr>
            <w:tcW w:w="983" w:type="dxa"/>
            <w:vAlign w:val="center"/>
          </w:tcPr>
          <w:p w14:paraId="4EE3ED5E" w14:textId="77777777" w:rsidR="00E63503" w:rsidRPr="008B4A70" w:rsidRDefault="00E63503" w:rsidP="00B77E1F">
            <w:pPr>
              <w:jc w:val="center"/>
              <w:rPr>
                <w:b/>
                <w:bCs/>
              </w:rPr>
            </w:pPr>
            <w:r>
              <w:rPr>
                <w:b/>
                <w:bCs/>
                <w:sz w:val="28"/>
                <w:szCs w:val="28"/>
              </w:rPr>
              <w:t>Specials</w:t>
            </w:r>
          </w:p>
        </w:tc>
        <w:tc>
          <w:tcPr>
            <w:tcW w:w="946" w:type="dxa"/>
            <w:vAlign w:val="center"/>
          </w:tcPr>
          <w:p w14:paraId="19160BB0" w14:textId="77777777" w:rsidR="00E63503" w:rsidRPr="008B4A70" w:rsidRDefault="00E63503" w:rsidP="00B77E1F">
            <w:pPr>
              <w:jc w:val="center"/>
              <w:rPr>
                <w:b/>
                <w:bCs/>
              </w:rPr>
            </w:pPr>
            <w:r w:rsidRPr="008B4A70">
              <w:rPr>
                <w:b/>
                <w:bCs/>
              </w:rPr>
              <w:t>Lesson Objective</w:t>
            </w:r>
          </w:p>
        </w:tc>
        <w:tc>
          <w:tcPr>
            <w:tcW w:w="4679" w:type="dxa"/>
            <w:vAlign w:val="center"/>
          </w:tcPr>
          <w:p w14:paraId="7DCB1EEC" w14:textId="77777777" w:rsidR="00E63503" w:rsidRPr="008B4A70" w:rsidRDefault="00E63503" w:rsidP="00B77E1F">
            <w:pPr>
              <w:jc w:val="center"/>
              <w:rPr>
                <w:b/>
                <w:bCs/>
              </w:rPr>
            </w:pPr>
            <w:r w:rsidRPr="008B4A70">
              <w:rPr>
                <w:b/>
                <w:bCs/>
              </w:rPr>
              <w:t>Activities</w:t>
            </w:r>
          </w:p>
        </w:tc>
        <w:tc>
          <w:tcPr>
            <w:tcW w:w="1753" w:type="dxa"/>
            <w:vAlign w:val="center"/>
          </w:tcPr>
          <w:p w14:paraId="746E4894" w14:textId="77777777" w:rsidR="00E63503" w:rsidRPr="008B4A70" w:rsidRDefault="00E63503" w:rsidP="00B77E1F">
            <w:pPr>
              <w:jc w:val="center"/>
              <w:rPr>
                <w:b/>
                <w:bCs/>
              </w:rPr>
            </w:pPr>
            <w:r w:rsidRPr="008B4A70">
              <w:rPr>
                <w:b/>
                <w:bCs/>
              </w:rPr>
              <w:t>Links</w:t>
            </w:r>
          </w:p>
        </w:tc>
        <w:tc>
          <w:tcPr>
            <w:tcW w:w="1549" w:type="dxa"/>
            <w:vAlign w:val="center"/>
          </w:tcPr>
          <w:p w14:paraId="45E357EB" w14:textId="77777777" w:rsidR="00E63503" w:rsidRPr="008B4A70" w:rsidRDefault="00E63503" w:rsidP="00B77E1F">
            <w:pPr>
              <w:jc w:val="center"/>
              <w:rPr>
                <w:b/>
                <w:bCs/>
              </w:rPr>
            </w:pPr>
            <w:r w:rsidRPr="008B4A70">
              <w:rPr>
                <w:b/>
                <w:bCs/>
              </w:rPr>
              <w:t>Resources</w:t>
            </w:r>
          </w:p>
        </w:tc>
      </w:tr>
      <w:tr w:rsidR="00E63503" w:rsidRPr="008B4A70" w14:paraId="0D346FD7" w14:textId="77777777" w:rsidTr="00B77E1F">
        <w:trPr>
          <w:trHeight w:val="1025"/>
        </w:trPr>
        <w:tc>
          <w:tcPr>
            <w:tcW w:w="983" w:type="dxa"/>
            <w:vAlign w:val="center"/>
          </w:tcPr>
          <w:p w14:paraId="22C78CF8" w14:textId="77777777" w:rsidR="00E63503" w:rsidRDefault="00E63503" w:rsidP="00E63503">
            <w:pPr>
              <w:jc w:val="center"/>
              <w:rPr>
                <w:b/>
                <w:bCs/>
              </w:rPr>
            </w:pPr>
            <w:r>
              <w:rPr>
                <w:b/>
                <w:bCs/>
              </w:rPr>
              <w:t>Mond.</w:t>
            </w:r>
          </w:p>
          <w:p w14:paraId="0E36389C" w14:textId="5C77D3F1" w:rsidR="00E63503" w:rsidRPr="008B4A70" w:rsidRDefault="00E63503" w:rsidP="00E63503">
            <w:pPr>
              <w:jc w:val="center"/>
              <w:rPr>
                <w:b/>
                <w:bCs/>
              </w:rPr>
            </w:pPr>
            <w:r>
              <w:rPr>
                <w:b/>
                <w:bCs/>
              </w:rPr>
              <w:t>April 27</w:t>
            </w:r>
          </w:p>
        </w:tc>
        <w:tc>
          <w:tcPr>
            <w:tcW w:w="946" w:type="dxa"/>
          </w:tcPr>
          <w:p w14:paraId="512675F6" w14:textId="77777777" w:rsidR="00E63503" w:rsidRPr="008B4A70" w:rsidRDefault="00E63503" w:rsidP="00B77E1F">
            <w:r>
              <w:t>Check in Microsoft teams</w:t>
            </w:r>
          </w:p>
        </w:tc>
        <w:tc>
          <w:tcPr>
            <w:tcW w:w="4679" w:type="dxa"/>
          </w:tcPr>
          <w:p w14:paraId="4B884E89" w14:textId="426ECC89" w:rsidR="00E63503" w:rsidRPr="008B4A70" w:rsidRDefault="00E63503" w:rsidP="00B77E1F">
            <w:r>
              <w:t xml:space="preserve">Check in Microsoft teams in Grade 3 then click on the </w:t>
            </w:r>
            <w:r w:rsidR="00DA59B8">
              <w:t xml:space="preserve">specific specials that you have chosen, then </w:t>
            </w:r>
            <w:r>
              <w:t>go up to files</w:t>
            </w:r>
            <w:r w:rsidR="00DA59B8">
              <w:t xml:space="preserve"> and click</w:t>
            </w:r>
            <w:r>
              <w:t xml:space="preserve"> to find the work.</w:t>
            </w:r>
          </w:p>
        </w:tc>
        <w:tc>
          <w:tcPr>
            <w:tcW w:w="1753" w:type="dxa"/>
          </w:tcPr>
          <w:p w14:paraId="4739B463" w14:textId="77777777" w:rsidR="00E63503" w:rsidRDefault="00E63503" w:rsidP="00B77E1F">
            <w:r>
              <w:t>Seesaw</w:t>
            </w:r>
          </w:p>
          <w:p w14:paraId="0BCA12E9" w14:textId="77777777" w:rsidR="00E63503" w:rsidRDefault="00E63503" w:rsidP="00B77E1F">
            <w:hyperlink r:id="rId7" w:history="1">
              <w:r>
                <w:rPr>
                  <w:rStyle w:val="Hyperlink"/>
                </w:rPr>
                <w:t>https://web.seesaw.me/</w:t>
              </w:r>
            </w:hyperlink>
          </w:p>
          <w:p w14:paraId="6244190F" w14:textId="77777777" w:rsidR="00E63503" w:rsidRPr="008B4A70" w:rsidRDefault="00E63503" w:rsidP="00B77E1F"/>
        </w:tc>
        <w:tc>
          <w:tcPr>
            <w:tcW w:w="1549" w:type="dxa"/>
          </w:tcPr>
          <w:p w14:paraId="698238ED" w14:textId="77777777" w:rsidR="00E63503" w:rsidRDefault="00E63503" w:rsidP="00B77E1F">
            <w:r>
              <w:t>Access to internet</w:t>
            </w:r>
          </w:p>
          <w:p w14:paraId="43CECC31" w14:textId="77777777" w:rsidR="00E63503" w:rsidRDefault="00E63503" w:rsidP="00B77E1F">
            <w:r>
              <w:t>Screen</w:t>
            </w:r>
          </w:p>
          <w:p w14:paraId="6F7C4372" w14:textId="77777777" w:rsidR="00E63503" w:rsidRPr="008B4A70" w:rsidRDefault="00E63503" w:rsidP="00B77E1F"/>
        </w:tc>
      </w:tr>
    </w:tbl>
    <w:p w14:paraId="2FB355A9" w14:textId="77777777" w:rsidR="00E63503" w:rsidRDefault="00E63503" w:rsidP="00E63503">
      <w:pPr>
        <w:rPr>
          <w:b/>
          <w:bCs/>
        </w:rPr>
      </w:pPr>
    </w:p>
    <w:p w14:paraId="0DEA03F9" w14:textId="77777777" w:rsidR="00E63503" w:rsidRPr="00EA725D" w:rsidRDefault="00E63503" w:rsidP="00E63503">
      <w:pPr>
        <w:rPr>
          <w:b/>
          <w:bCs/>
        </w:rPr>
      </w:pPr>
    </w:p>
    <w:tbl>
      <w:tblPr>
        <w:tblStyle w:val="TableGrid"/>
        <w:tblW w:w="9910" w:type="dxa"/>
        <w:tblLayout w:type="fixed"/>
        <w:tblLook w:val="04A0" w:firstRow="1" w:lastRow="0" w:firstColumn="1" w:lastColumn="0" w:noHBand="0" w:noVBand="1"/>
      </w:tblPr>
      <w:tblGrid>
        <w:gridCol w:w="1306"/>
        <w:gridCol w:w="1929"/>
        <w:gridCol w:w="3150"/>
        <w:gridCol w:w="2137"/>
        <w:gridCol w:w="1388"/>
      </w:tblGrid>
      <w:tr w:rsidR="00E63503" w:rsidRPr="008B4A70" w14:paraId="0A5056F3" w14:textId="77777777" w:rsidTr="00932ADC">
        <w:trPr>
          <w:trHeight w:val="531"/>
        </w:trPr>
        <w:tc>
          <w:tcPr>
            <w:tcW w:w="1306" w:type="dxa"/>
            <w:vAlign w:val="center"/>
          </w:tcPr>
          <w:p w14:paraId="65A7172F" w14:textId="77777777" w:rsidR="00E63503" w:rsidRPr="008B4A70" w:rsidRDefault="00E63503" w:rsidP="00B77E1F">
            <w:pPr>
              <w:jc w:val="center"/>
              <w:rPr>
                <w:b/>
                <w:bCs/>
              </w:rPr>
            </w:pPr>
            <w:r>
              <w:rPr>
                <w:b/>
                <w:bCs/>
                <w:sz w:val="28"/>
                <w:szCs w:val="28"/>
              </w:rPr>
              <w:t>LITERACY</w:t>
            </w:r>
          </w:p>
        </w:tc>
        <w:tc>
          <w:tcPr>
            <w:tcW w:w="1929" w:type="dxa"/>
            <w:vAlign w:val="center"/>
          </w:tcPr>
          <w:p w14:paraId="56315AF6" w14:textId="77777777" w:rsidR="00E63503" w:rsidRPr="008B4A70" w:rsidRDefault="00E63503" w:rsidP="00B77E1F">
            <w:pPr>
              <w:jc w:val="center"/>
              <w:rPr>
                <w:b/>
                <w:bCs/>
              </w:rPr>
            </w:pPr>
            <w:r w:rsidRPr="008B4A70">
              <w:rPr>
                <w:b/>
                <w:bCs/>
              </w:rPr>
              <w:t>Lesson Objective</w:t>
            </w:r>
          </w:p>
        </w:tc>
        <w:tc>
          <w:tcPr>
            <w:tcW w:w="3150" w:type="dxa"/>
            <w:vAlign w:val="center"/>
          </w:tcPr>
          <w:p w14:paraId="3E7B76FE" w14:textId="77777777" w:rsidR="00E63503" w:rsidRPr="008B4A70" w:rsidRDefault="00E63503" w:rsidP="00B77E1F">
            <w:pPr>
              <w:jc w:val="center"/>
              <w:rPr>
                <w:b/>
                <w:bCs/>
              </w:rPr>
            </w:pPr>
            <w:r w:rsidRPr="008B4A70">
              <w:rPr>
                <w:b/>
                <w:bCs/>
              </w:rPr>
              <w:t>Activities</w:t>
            </w:r>
          </w:p>
        </w:tc>
        <w:tc>
          <w:tcPr>
            <w:tcW w:w="2137" w:type="dxa"/>
            <w:vAlign w:val="center"/>
          </w:tcPr>
          <w:p w14:paraId="2190D022" w14:textId="77777777" w:rsidR="00E63503" w:rsidRPr="008B4A70" w:rsidRDefault="00E63503" w:rsidP="00B77E1F">
            <w:pPr>
              <w:jc w:val="center"/>
              <w:rPr>
                <w:b/>
                <w:bCs/>
              </w:rPr>
            </w:pPr>
            <w:r w:rsidRPr="008B4A70">
              <w:rPr>
                <w:b/>
                <w:bCs/>
              </w:rPr>
              <w:t>Links</w:t>
            </w:r>
          </w:p>
        </w:tc>
        <w:tc>
          <w:tcPr>
            <w:tcW w:w="1388" w:type="dxa"/>
            <w:vAlign w:val="center"/>
          </w:tcPr>
          <w:p w14:paraId="4B8D645E" w14:textId="77777777" w:rsidR="00E63503" w:rsidRPr="008B4A70" w:rsidRDefault="00E63503" w:rsidP="00B77E1F">
            <w:pPr>
              <w:jc w:val="center"/>
              <w:rPr>
                <w:b/>
                <w:bCs/>
              </w:rPr>
            </w:pPr>
            <w:r w:rsidRPr="008B4A70">
              <w:rPr>
                <w:b/>
                <w:bCs/>
              </w:rPr>
              <w:t>Resources</w:t>
            </w:r>
          </w:p>
        </w:tc>
      </w:tr>
      <w:tr w:rsidR="00DA59B8" w:rsidRPr="008B4A70" w14:paraId="7A04041B" w14:textId="77777777" w:rsidTr="00932ADC">
        <w:trPr>
          <w:trHeight w:val="1476"/>
        </w:trPr>
        <w:tc>
          <w:tcPr>
            <w:tcW w:w="1306" w:type="dxa"/>
            <w:vAlign w:val="center"/>
          </w:tcPr>
          <w:p w14:paraId="472451DD" w14:textId="77777777" w:rsidR="00DA59B8" w:rsidRDefault="00DA59B8" w:rsidP="00DA59B8">
            <w:pPr>
              <w:jc w:val="center"/>
              <w:rPr>
                <w:b/>
                <w:bCs/>
              </w:rPr>
            </w:pPr>
            <w:r>
              <w:rPr>
                <w:b/>
                <w:bCs/>
              </w:rPr>
              <w:t>Thur.</w:t>
            </w:r>
          </w:p>
          <w:p w14:paraId="57655DDB" w14:textId="77777777" w:rsidR="00DA59B8" w:rsidRPr="008B4A70" w:rsidRDefault="00DA59B8" w:rsidP="00DA59B8">
            <w:pPr>
              <w:jc w:val="center"/>
              <w:rPr>
                <w:b/>
                <w:bCs/>
              </w:rPr>
            </w:pPr>
            <w:r>
              <w:rPr>
                <w:b/>
                <w:bCs/>
              </w:rPr>
              <w:t>April 23</w:t>
            </w:r>
          </w:p>
        </w:tc>
        <w:tc>
          <w:tcPr>
            <w:tcW w:w="1929" w:type="dxa"/>
          </w:tcPr>
          <w:p w14:paraId="0B6BC3F2" w14:textId="77777777" w:rsidR="00DA59B8" w:rsidRDefault="00DA59B8" w:rsidP="00DA59B8">
            <w:r>
              <w:t>Identify adjectives that tell what kind.</w:t>
            </w:r>
          </w:p>
          <w:p w14:paraId="4048D6EF" w14:textId="77777777" w:rsidR="00DA59B8" w:rsidRDefault="00DA59B8" w:rsidP="00DA59B8"/>
          <w:p w14:paraId="66CE7AD7" w14:textId="456A5542" w:rsidR="00DA59B8" w:rsidRPr="008B4A70" w:rsidRDefault="00DA59B8" w:rsidP="00DA59B8">
            <w:r>
              <w:t>Write a descriptive ad, using adjectives.</w:t>
            </w:r>
          </w:p>
        </w:tc>
        <w:tc>
          <w:tcPr>
            <w:tcW w:w="3150" w:type="dxa"/>
          </w:tcPr>
          <w:p w14:paraId="3D3F1AAB" w14:textId="77777777" w:rsidR="00DA59B8" w:rsidRDefault="00DA59B8" w:rsidP="00DA59B8">
            <w:r>
              <w:t>Students will meet with teacher for a short time to get instructional time. They will then use the remaining time to complete the activity in Seesaw.</w:t>
            </w:r>
          </w:p>
          <w:p w14:paraId="1A4B739B" w14:textId="1B5594ED" w:rsidR="00DA59B8" w:rsidRPr="008B4A70" w:rsidRDefault="00DA59B8" w:rsidP="00DA59B8"/>
        </w:tc>
        <w:tc>
          <w:tcPr>
            <w:tcW w:w="2137" w:type="dxa"/>
          </w:tcPr>
          <w:p w14:paraId="5B9ED18E" w14:textId="77777777" w:rsidR="00DA59B8" w:rsidRDefault="00DA59B8" w:rsidP="00DA59B8">
            <w:r>
              <w:t>Seesaw</w:t>
            </w:r>
          </w:p>
          <w:p w14:paraId="76DA2307" w14:textId="77777777" w:rsidR="00DA59B8" w:rsidRDefault="00DA59B8" w:rsidP="00DA59B8">
            <w:hyperlink r:id="rId8" w:history="1">
              <w:r>
                <w:rPr>
                  <w:rStyle w:val="Hyperlink"/>
                </w:rPr>
                <w:t>https://web.seesaw.me/</w:t>
              </w:r>
            </w:hyperlink>
          </w:p>
          <w:p w14:paraId="297EB9B5" w14:textId="77777777" w:rsidR="00DA59B8" w:rsidRPr="008B4A70" w:rsidRDefault="00DA59B8" w:rsidP="00DA59B8"/>
        </w:tc>
        <w:tc>
          <w:tcPr>
            <w:tcW w:w="1388" w:type="dxa"/>
          </w:tcPr>
          <w:p w14:paraId="7DA71976" w14:textId="77777777" w:rsidR="00DA59B8" w:rsidRDefault="00DA59B8" w:rsidP="00DA59B8">
            <w:r>
              <w:t>Access to internet</w:t>
            </w:r>
          </w:p>
          <w:p w14:paraId="0E88B35D" w14:textId="77777777" w:rsidR="00DA59B8" w:rsidRDefault="00DA59B8" w:rsidP="00DA59B8">
            <w:r>
              <w:t>Screen</w:t>
            </w:r>
          </w:p>
          <w:p w14:paraId="2D55B50D" w14:textId="77777777" w:rsidR="00DA59B8" w:rsidRDefault="00DA59B8" w:rsidP="00DA59B8">
            <w:r>
              <w:t>paper</w:t>
            </w:r>
          </w:p>
          <w:p w14:paraId="4C0F8B63" w14:textId="77777777" w:rsidR="00DA59B8" w:rsidRDefault="00DA59B8" w:rsidP="00DA59B8">
            <w:r>
              <w:t>Pencil</w:t>
            </w:r>
          </w:p>
          <w:p w14:paraId="0B6342BD" w14:textId="77777777" w:rsidR="00DA59B8" w:rsidRPr="008B4A70" w:rsidRDefault="00DA59B8" w:rsidP="00DA59B8"/>
        </w:tc>
      </w:tr>
    </w:tbl>
    <w:p w14:paraId="071E6989" w14:textId="77777777" w:rsidR="00E63503" w:rsidRDefault="00E63503" w:rsidP="00E63503"/>
    <w:p w14:paraId="62C8227A" w14:textId="77777777" w:rsidR="00DB2B8C" w:rsidRDefault="00DB2B8C">
      <w:bookmarkStart w:id="0" w:name="_GoBack"/>
      <w:bookmarkEnd w:id="0"/>
    </w:p>
    <w:sectPr w:rsidR="00DB2B8C" w:rsidSect="00CA2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03"/>
    <w:rsid w:val="00220D58"/>
    <w:rsid w:val="00932ADC"/>
    <w:rsid w:val="00DA59B8"/>
    <w:rsid w:val="00DB2B8C"/>
    <w:rsid w:val="00E6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FA59"/>
  <w15:chartTrackingRefBased/>
  <w15:docId w15:val="{C6580D2A-A61A-4F09-A6A5-BAC4587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10" Type="http://schemas.openxmlformats.org/officeDocument/2006/relationships/theme" Target="theme/theme1.xml"/><Relationship Id="rId4" Type="http://schemas.openxmlformats.org/officeDocument/2006/relationships/hyperlink" Target="https://web.seesaw.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2</cp:revision>
  <dcterms:created xsi:type="dcterms:W3CDTF">2020-04-26T22:30:00Z</dcterms:created>
  <dcterms:modified xsi:type="dcterms:W3CDTF">2020-04-27T00:06:00Z</dcterms:modified>
</cp:coreProperties>
</file>