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087"/>
        <w:gridCol w:w="3935"/>
        <w:gridCol w:w="2427"/>
        <w:gridCol w:w="1370"/>
      </w:tblGrid>
      <w:tr w:rsidR="00730E12" w:rsidTr="006475C1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730E12" w:rsidTr="006475C1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Thur. </w:t>
            </w:r>
            <w:r>
              <w:rPr>
                <w:b/>
                <w:bCs/>
              </w:rPr>
              <w:t xml:space="preserve">June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th</w:t>
            </w:r>
          </w:p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9-9:30am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 w:rsidP="00730E12">
            <w:pPr>
              <w:spacing w:line="252" w:lineRule="auto"/>
            </w:pPr>
            <w:r>
              <w:t xml:space="preserve">Student will </w:t>
            </w:r>
            <w:r>
              <w:t>complete Bible Test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 w:rsidP="006475C1">
            <w:pPr>
              <w:spacing w:line="252" w:lineRule="auto"/>
            </w:pPr>
            <w:r>
              <w:t>Student will complete Bible test on Saul’s conversion.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B70715" w:rsidP="006475C1">
            <w:pPr>
              <w:spacing w:line="252" w:lineRule="auto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"https://web.seesaw.me/"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https://web.seesaw.me/</w:t>
            </w:r>
            <w:r>
              <w:rPr>
                <w:rStyle w:val="Hyperlink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 w:rsidP="006475C1">
            <w:pPr>
              <w:spacing w:line="252" w:lineRule="auto"/>
            </w:pPr>
            <w:r>
              <w:t>Access to internet</w:t>
            </w:r>
          </w:p>
          <w:p w:rsidR="00730E12" w:rsidRDefault="00730E12" w:rsidP="006475C1">
            <w:pPr>
              <w:spacing w:line="252" w:lineRule="auto"/>
            </w:pPr>
            <w:r>
              <w:t>Screen</w:t>
            </w:r>
          </w:p>
          <w:p w:rsidR="00730E12" w:rsidRDefault="00730E12" w:rsidP="006475C1">
            <w:pPr>
              <w:spacing w:line="252" w:lineRule="auto"/>
            </w:pPr>
            <w:r>
              <w:t xml:space="preserve">Bible </w:t>
            </w:r>
          </w:p>
        </w:tc>
      </w:tr>
    </w:tbl>
    <w:p w:rsidR="00730E12" w:rsidRDefault="00730E12" w:rsidP="00730E12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405"/>
        <w:gridCol w:w="3362"/>
        <w:gridCol w:w="2427"/>
        <w:gridCol w:w="1175"/>
      </w:tblGrid>
      <w:tr w:rsidR="00730E12" w:rsidTr="00730E12">
        <w:trPr>
          <w:trHeight w:val="531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730E12" w:rsidTr="00730E12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Thurs. June 11</w:t>
            </w:r>
          </w:p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10:30-10:50am</w:t>
            </w:r>
          </w:p>
          <w:p w:rsidR="00730E12" w:rsidRDefault="00730E12">
            <w:pPr>
              <w:spacing w:line="25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</w:pPr>
            <w:r>
              <w:t xml:space="preserve">Group Blue: </w:t>
            </w:r>
          </w:p>
          <w:p w:rsidR="00730E12" w:rsidRDefault="00730E12">
            <w:pPr>
              <w:spacing w:line="252" w:lineRule="auto"/>
            </w:pPr>
            <w:r>
              <w:t>To solve problems related to elapsed time when given the beginning time,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 xml:space="preserve">Live teaching: Students will solve problems related to elapsed time asked in a variety of ways. </w:t>
            </w:r>
            <w:proofErr w:type="spellStart"/>
            <w:r>
              <w:t>Ss</w:t>
            </w:r>
            <w:proofErr w:type="spellEnd"/>
            <w:r>
              <w:t xml:space="preserve"> will do work in Mathletics for practice.</w:t>
            </w:r>
          </w:p>
          <w:p w:rsidR="00730E12" w:rsidRDefault="00730E12">
            <w:pPr>
              <w:spacing w:line="252" w:lineRule="auto"/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>Seesaw</w:t>
            </w:r>
          </w:p>
          <w:p w:rsidR="00730E12" w:rsidRDefault="00730E12">
            <w:pPr>
              <w:spacing w:line="252" w:lineRule="auto"/>
              <w:rPr>
                <w:rStyle w:val="Hyperlink"/>
              </w:rPr>
            </w:pPr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730E12" w:rsidRDefault="00730E12">
            <w:pPr>
              <w:spacing w:line="252" w:lineRule="auto"/>
            </w:pPr>
            <w:r>
              <w:rPr>
                <w:rStyle w:val="Hyperlink"/>
              </w:rPr>
              <w:t>whiteboard.fi</w:t>
            </w:r>
          </w:p>
          <w:p w:rsidR="00730E12" w:rsidRDefault="00730E12">
            <w:pPr>
              <w:spacing w:line="252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</w:pPr>
            <w:r>
              <w:t>Access to internet</w:t>
            </w:r>
          </w:p>
          <w:p w:rsidR="00730E12" w:rsidRDefault="00730E12">
            <w:pPr>
              <w:spacing w:line="252" w:lineRule="auto"/>
            </w:pPr>
            <w:r>
              <w:t>Computer or iPad.</w:t>
            </w:r>
          </w:p>
        </w:tc>
      </w:tr>
      <w:tr w:rsidR="00730E12" w:rsidTr="00730E12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Thurs. June 11</w:t>
            </w:r>
          </w:p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10:55-11:15pm</w:t>
            </w:r>
          </w:p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</w:pPr>
            <w:r>
              <w:t xml:space="preserve">Group Green: </w:t>
            </w:r>
          </w:p>
          <w:p w:rsidR="00730E12" w:rsidRDefault="00730E12">
            <w:pPr>
              <w:spacing w:line="252" w:lineRule="auto"/>
            </w:pPr>
            <w:r>
              <w:t>To solve problems related to elapsed time when given the beginning time.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>Live teaching: Students will use a number line to solve problems in elapsed time in 1 hour increments.</w:t>
            </w:r>
          </w:p>
          <w:p w:rsidR="00730E12" w:rsidRDefault="00730E12">
            <w:pPr>
              <w:spacing w:line="252" w:lineRule="auto"/>
            </w:pPr>
          </w:p>
          <w:p w:rsidR="00730E12" w:rsidRDefault="00730E12">
            <w:pPr>
              <w:spacing w:line="252" w:lineRule="auto"/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>Seesaw</w:t>
            </w:r>
          </w:p>
          <w:p w:rsidR="00730E12" w:rsidRDefault="00730E12">
            <w:pPr>
              <w:spacing w:line="252" w:lineRule="auto"/>
            </w:pPr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730E12" w:rsidRDefault="00730E12">
            <w:pPr>
              <w:spacing w:line="252" w:lineRule="auto"/>
            </w:pPr>
            <w:r>
              <w:rPr>
                <w:rStyle w:val="Hyperlink"/>
              </w:rPr>
              <w:t>whiteboard.fi</w:t>
            </w:r>
          </w:p>
          <w:p w:rsidR="00730E12" w:rsidRDefault="00730E12">
            <w:pPr>
              <w:spacing w:line="252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</w:pPr>
            <w:r>
              <w:t>Access to internet</w:t>
            </w:r>
          </w:p>
          <w:p w:rsidR="00730E12" w:rsidRDefault="00730E12">
            <w:pPr>
              <w:spacing w:line="252" w:lineRule="auto"/>
            </w:pPr>
            <w:r>
              <w:t>Computer or iPad.</w:t>
            </w:r>
          </w:p>
        </w:tc>
      </w:tr>
      <w:tr w:rsidR="00730E12" w:rsidTr="00730E12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Thurs. June 11</w:t>
            </w:r>
          </w:p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11:20-11:40pm</w:t>
            </w:r>
          </w:p>
          <w:p w:rsidR="00730E12" w:rsidRDefault="00730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  <w:rPr>
                <w:color w:val="000000"/>
              </w:rPr>
            </w:pPr>
            <w:r>
              <w:t xml:space="preserve">Group purple: </w:t>
            </w:r>
          </w:p>
          <w:p w:rsidR="00730E12" w:rsidRDefault="00730E12">
            <w:pPr>
              <w:spacing w:line="252" w:lineRule="auto"/>
            </w:pPr>
            <w:r>
              <w:t>To solve problems related to elapsed time when given the beginning time,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>Live teaching: Students will use a number line to solve problems in elapsed time in 1 hour increments.</w:t>
            </w:r>
          </w:p>
          <w:p w:rsidR="00730E12" w:rsidRDefault="00730E12">
            <w:pPr>
              <w:spacing w:line="252" w:lineRule="auto"/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>
            <w:pPr>
              <w:spacing w:line="252" w:lineRule="auto"/>
            </w:pPr>
            <w:r>
              <w:t>Seesaw</w:t>
            </w:r>
          </w:p>
          <w:p w:rsidR="00730E12" w:rsidRDefault="00730E12">
            <w:pPr>
              <w:spacing w:line="252" w:lineRule="auto"/>
            </w:pPr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730E12" w:rsidRDefault="00730E12">
            <w:pPr>
              <w:spacing w:line="252" w:lineRule="auto"/>
            </w:pPr>
            <w:r>
              <w:rPr>
                <w:rStyle w:val="Hyperlink"/>
              </w:rPr>
              <w:t>whiteboard.fi</w:t>
            </w:r>
          </w:p>
          <w:p w:rsidR="00730E12" w:rsidRDefault="00730E12">
            <w:pPr>
              <w:spacing w:line="252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>
            <w:pPr>
              <w:spacing w:line="252" w:lineRule="auto"/>
            </w:pPr>
            <w:r>
              <w:t>Access to internet</w:t>
            </w:r>
          </w:p>
          <w:p w:rsidR="00730E12" w:rsidRDefault="00730E12">
            <w:pPr>
              <w:spacing w:line="252" w:lineRule="auto"/>
            </w:pPr>
            <w:r>
              <w:t>Computer or iPad.</w:t>
            </w:r>
          </w:p>
        </w:tc>
        <w:bookmarkEnd w:id="1"/>
      </w:tr>
    </w:tbl>
    <w:p w:rsidR="00730E12" w:rsidRDefault="00730E12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15"/>
        <w:gridCol w:w="3712"/>
        <w:gridCol w:w="2427"/>
        <w:gridCol w:w="1350"/>
      </w:tblGrid>
      <w:tr w:rsidR="00730E12" w:rsidTr="006475C1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730E12" w:rsidTr="006475C1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Thur. June 11</w:t>
            </w:r>
            <w:r w:rsidRPr="00C0690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</w:t>
            </w:r>
            <w:r>
              <w:rPr>
                <w:b/>
                <w:bCs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 w:rsidP="006475C1">
            <w:pPr>
              <w:spacing w:line="252" w:lineRule="auto"/>
            </w:pPr>
            <w:r>
              <w:t>Students will read on Epic.</w:t>
            </w:r>
          </w:p>
          <w:p w:rsidR="00730E12" w:rsidRDefault="00730E12" w:rsidP="006475C1">
            <w:pPr>
              <w:spacing w:line="252" w:lineRule="auto"/>
            </w:pPr>
          </w:p>
          <w:p w:rsidR="00730E12" w:rsidRDefault="00730E12" w:rsidP="006475C1">
            <w:pPr>
              <w:spacing w:line="252" w:lineRule="auto"/>
            </w:pPr>
            <w:r>
              <w:t xml:space="preserve">Students will </w:t>
            </w:r>
            <w:r>
              <w:t>expand sentences by adding adverbs</w:t>
            </w:r>
            <w:r>
              <w:t>.</w:t>
            </w:r>
          </w:p>
          <w:p w:rsidR="00730E12" w:rsidRDefault="00730E12" w:rsidP="006475C1">
            <w:pPr>
              <w:spacing w:line="252" w:lineRule="auto"/>
            </w:pPr>
          </w:p>
          <w:p w:rsidR="00730E12" w:rsidRDefault="00730E12" w:rsidP="006475C1">
            <w:pPr>
              <w:spacing w:line="252" w:lineRule="auto"/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Pr="00600E58" w:rsidRDefault="00730E12" w:rsidP="006475C1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:rsidR="00730E12" w:rsidRDefault="00730E12" w:rsidP="006475C1">
            <w:pPr>
              <w:spacing w:line="252" w:lineRule="auto"/>
            </w:pPr>
            <w:r>
              <w:t>The student will read assign book on Epic. The teacher will select a book that students can read throughout the day on Epic. This is to help with vocabulary, reading fluency, etc.</w:t>
            </w:r>
          </w:p>
          <w:p w:rsidR="00730E12" w:rsidRDefault="00730E12" w:rsidP="006475C1">
            <w:pPr>
              <w:spacing w:line="252" w:lineRule="auto"/>
            </w:pPr>
          </w:p>
          <w:p w:rsidR="00730E12" w:rsidRPr="00600E58" w:rsidRDefault="00730E12" w:rsidP="006475C1">
            <w:pPr>
              <w:spacing w:line="252" w:lineRule="auto"/>
              <w:rPr>
                <w:b/>
              </w:rPr>
            </w:pPr>
            <w:r>
              <w:rPr>
                <w:b/>
              </w:rPr>
              <w:t>Grammar</w:t>
            </w:r>
            <w:r w:rsidRPr="00600E58">
              <w:rPr>
                <w:b/>
              </w:rPr>
              <w:t>:</w:t>
            </w:r>
          </w:p>
          <w:p w:rsidR="00730E12" w:rsidRDefault="00730E12" w:rsidP="00730E12">
            <w:pPr>
              <w:spacing w:line="252" w:lineRule="auto"/>
            </w:pPr>
            <w:r>
              <w:t xml:space="preserve">On a live video session, the teacher will </w:t>
            </w:r>
            <w:r>
              <w:t>use a PowerPoint presentation, to teach expanding sentences using adverbs. The student will get a chance to do examples on Microsoft Team whiteboard. Students will then complete page 75 of their English Workbook.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 w:rsidP="006475C1">
            <w:r>
              <w:t>Seesaw</w:t>
            </w:r>
          </w:p>
          <w:p w:rsidR="00730E12" w:rsidRDefault="00730E12" w:rsidP="006475C1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730E12" w:rsidRDefault="00730E12" w:rsidP="006475C1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 w:rsidP="006475C1">
            <w:pPr>
              <w:spacing w:line="252" w:lineRule="auto"/>
            </w:pPr>
            <w:r>
              <w:t>Access to internet</w:t>
            </w:r>
          </w:p>
          <w:p w:rsidR="00730E12" w:rsidRDefault="00730E12" w:rsidP="006475C1">
            <w:pPr>
              <w:spacing w:line="252" w:lineRule="auto"/>
            </w:pPr>
            <w:r>
              <w:t>Screen</w:t>
            </w:r>
          </w:p>
          <w:p w:rsidR="00730E12" w:rsidRDefault="00730E12" w:rsidP="006475C1">
            <w:pPr>
              <w:spacing w:line="252" w:lineRule="auto"/>
            </w:pPr>
          </w:p>
        </w:tc>
      </w:tr>
    </w:tbl>
    <w:p w:rsidR="00730E12" w:rsidRDefault="00730E12"/>
    <w:p w:rsidR="00730E12" w:rsidRDefault="00730E12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237"/>
        <w:gridCol w:w="3694"/>
        <w:gridCol w:w="2427"/>
        <w:gridCol w:w="1362"/>
      </w:tblGrid>
      <w:tr w:rsidR="00730E12" w:rsidTr="006475C1">
        <w:trPr>
          <w:trHeight w:val="531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730E12" w:rsidTr="006475C1">
        <w:trPr>
          <w:trHeight w:val="269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Thur.</w:t>
            </w:r>
            <w:r>
              <w:rPr>
                <w:b/>
                <w:bCs/>
              </w:rPr>
              <w:t xml:space="preserve"> June</w:t>
            </w:r>
          </w:p>
          <w:p w:rsidR="00730E12" w:rsidRDefault="00730E12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0690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2:15pm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 w:rsidP="006475C1">
            <w:pPr>
              <w:spacing w:line="252" w:lineRule="auto"/>
            </w:pPr>
            <w:r>
              <w:t xml:space="preserve">Students will explore Caymanian festivals (Christmas)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 w:rsidP="00730E12">
            <w:pPr>
              <w:spacing w:line="252" w:lineRule="auto"/>
            </w:pPr>
            <w:r>
              <w:t xml:space="preserve">The student will meet teacher for a live video lesson on Microsoft Teams. The </w:t>
            </w:r>
            <w:r>
              <w:t>students will be given an opportunity to share their Christmas tradi</w:t>
            </w:r>
            <w:r w:rsidR="00B70715">
              <w:t>ti</w:t>
            </w:r>
            <w:r>
              <w:t>ons with their classmates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12" w:rsidRDefault="00730E12" w:rsidP="006475C1">
            <w:r>
              <w:t>Seesaw</w:t>
            </w:r>
          </w:p>
          <w:p w:rsidR="00730E12" w:rsidRDefault="00730E12" w:rsidP="006475C1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:rsidR="00730E12" w:rsidRDefault="00730E12" w:rsidP="006475C1">
            <w:pPr>
              <w:spacing w:line="252" w:lineRule="auto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12" w:rsidRDefault="00730E12" w:rsidP="006475C1">
            <w:pPr>
              <w:spacing w:line="252" w:lineRule="auto"/>
            </w:pPr>
            <w:r>
              <w:t>Access to internet</w:t>
            </w:r>
          </w:p>
          <w:p w:rsidR="00730E12" w:rsidRDefault="00730E12" w:rsidP="006475C1">
            <w:pPr>
              <w:spacing w:line="252" w:lineRule="auto"/>
            </w:pPr>
            <w:r>
              <w:t>Screen</w:t>
            </w:r>
          </w:p>
          <w:p w:rsidR="00730E12" w:rsidRDefault="00730E12" w:rsidP="006475C1">
            <w:pPr>
              <w:spacing w:line="252" w:lineRule="auto"/>
            </w:pPr>
            <w:r>
              <w:t>Cayman Primary S.S Textbook</w:t>
            </w:r>
          </w:p>
        </w:tc>
      </w:tr>
    </w:tbl>
    <w:p w:rsidR="00730E12" w:rsidRDefault="00730E12"/>
    <w:sectPr w:rsidR="0073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2"/>
    <w:rsid w:val="00730E12"/>
    <w:rsid w:val="00B70715"/>
    <w:rsid w:val="00D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80676-B809-4B3F-9565-338900E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seesaw.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1</cp:revision>
  <dcterms:created xsi:type="dcterms:W3CDTF">2020-06-11T01:21:00Z</dcterms:created>
  <dcterms:modified xsi:type="dcterms:W3CDTF">2020-06-11T01:32:00Z</dcterms:modified>
</cp:coreProperties>
</file>