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F8371" w14:textId="76550054" w:rsidR="006009FF" w:rsidRPr="006009FF" w:rsidRDefault="006009FF" w:rsidP="006009FF">
      <w:pPr>
        <w:textAlignment w:val="baseline"/>
        <w:rPr>
          <w:rFonts w:ascii="Helvetica Neue" w:eastAsia="Times New Roman" w:hAnsi="Helvetica Neue" w:cs="Times New Roman"/>
          <w:color w:val="000000"/>
          <w:sz w:val="23"/>
          <w:szCs w:val="23"/>
        </w:rPr>
      </w:pPr>
      <w:r w:rsidRPr="006009FF">
        <w:rPr>
          <w:rFonts w:ascii="Helvetica Neue" w:eastAsia="Times New Roman" w:hAnsi="Helvetica Neue" w:cs="Times New Roman"/>
          <w:b/>
          <w:bCs/>
          <w:color w:val="000000"/>
          <w:sz w:val="23"/>
          <w:szCs w:val="23"/>
          <w:u w:val="single"/>
        </w:rPr>
        <w:t>Grade 5</w:t>
      </w:r>
      <w:r>
        <w:rPr>
          <w:rFonts w:ascii="Helvetica Neue" w:eastAsia="Times New Roman" w:hAnsi="Helvetica Neue" w:cs="Times New Roman"/>
          <w:b/>
          <w:bCs/>
          <w:color w:val="000000"/>
          <w:sz w:val="23"/>
          <w:szCs w:val="23"/>
          <w:u w:val="single"/>
        </w:rPr>
        <w:t xml:space="preserve"> </w:t>
      </w:r>
      <w:bookmarkStart w:id="0" w:name="_GoBack"/>
      <w:bookmarkEnd w:id="0"/>
    </w:p>
    <w:p w14:paraId="0D12825C" w14:textId="77777777" w:rsidR="006009FF" w:rsidRPr="006009FF" w:rsidRDefault="006009FF" w:rsidP="006009FF">
      <w:pPr>
        <w:textAlignment w:val="baseline"/>
        <w:rPr>
          <w:rFonts w:ascii="Helvetica Neue" w:eastAsia="Times New Roman" w:hAnsi="Helvetica Neue" w:cs="Times New Roman"/>
          <w:color w:val="000000"/>
          <w:sz w:val="23"/>
          <w:szCs w:val="23"/>
        </w:rPr>
      </w:pPr>
    </w:p>
    <w:p w14:paraId="1A1FC416" w14:textId="77777777" w:rsidR="006009FF" w:rsidRPr="006009FF" w:rsidRDefault="006009FF" w:rsidP="006009FF">
      <w:pPr>
        <w:textAlignment w:val="baseline"/>
        <w:rPr>
          <w:rFonts w:ascii="inherit" w:eastAsia="Times New Roman" w:hAnsi="inherit" w:cs="Times New Roman"/>
          <w:color w:val="000000"/>
          <w:sz w:val="23"/>
          <w:szCs w:val="23"/>
        </w:rPr>
      </w:pPr>
      <w:r w:rsidRPr="006009FF">
        <w:rPr>
          <w:rFonts w:ascii="inherit" w:eastAsia="Times New Roman" w:hAnsi="inherit" w:cs="Times New Roman"/>
          <w:color w:val="000000"/>
          <w:sz w:val="23"/>
          <w:szCs w:val="23"/>
        </w:rPr>
        <w:t>Hello, Parents!</w:t>
      </w:r>
    </w:p>
    <w:p w14:paraId="4FB25077" w14:textId="77777777" w:rsidR="006009FF" w:rsidRPr="006009FF" w:rsidRDefault="006009FF" w:rsidP="006009FF">
      <w:pPr>
        <w:textAlignment w:val="baseline"/>
        <w:rPr>
          <w:rFonts w:ascii="inherit" w:eastAsia="Times New Roman" w:hAnsi="inherit" w:cs="Times New Roman"/>
          <w:color w:val="000000"/>
          <w:sz w:val="23"/>
          <w:szCs w:val="23"/>
        </w:rPr>
      </w:pPr>
    </w:p>
    <w:p w14:paraId="50AF1DC7" w14:textId="77777777" w:rsidR="006009FF" w:rsidRDefault="006009FF" w:rsidP="006009FF">
      <w:pPr>
        <w:textAlignment w:val="baseline"/>
        <w:rPr>
          <w:rFonts w:ascii="inherit" w:eastAsia="Times New Roman" w:hAnsi="inherit" w:cs="Times New Roman"/>
          <w:color w:val="000000"/>
          <w:sz w:val="23"/>
          <w:szCs w:val="23"/>
        </w:rPr>
      </w:pPr>
      <w:r w:rsidRPr="006009FF">
        <w:rPr>
          <w:rFonts w:ascii="inherit" w:eastAsia="Times New Roman" w:hAnsi="inherit" w:cs="Times New Roman"/>
          <w:color w:val="000000"/>
          <w:sz w:val="23"/>
          <w:szCs w:val="23"/>
        </w:rPr>
        <w:t>This week in Grade 5 Music, we are focusing on </w:t>
      </w:r>
      <w:r w:rsidRPr="006009FF">
        <w:rPr>
          <w:rFonts w:ascii="inherit" w:eastAsia="Times New Roman" w:hAnsi="inherit" w:cs="Times New Roman"/>
          <w:b/>
          <w:bCs/>
          <w:color w:val="000000"/>
          <w:sz w:val="23"/>
          <w:szCs w:val="23"/>
        </w:rPr>
        <w:t>"Baroque Period Review"</w:t>
      </w:r>
      <w:r w:rsidRPr="006009FF">
        <w:rPr>
          <w:rFonts w:ascii="inherit" w:eastAsia="Times New Roman" w:hAnsi="inherit" w:cs="Times New Roman"/>
          <w:color w:val="000000"/>
          <w:sz w:val="23"/>
          <w:szCs w:val="23"/>
        </w:rPr>
        <w:t xml:space="preserve">. I've attached the login information for all Grade 5 students for Quaver Music which will allow students to navigate their way through the interactive lesson material. There are many sections to the </w:t>
      </w:r>
      <w:proofErr w:type="gramStart"/>
      <w:r w:rsidRPr="006009FF">
        <w:rPr>
          <w:rFonts w:ascii="inherit" w:eastAsia="Times New Roman" w:hAnsi="inherit" w:cs="Times New Roman"/>
          <w:color w:val="000000"/>
          <w:sz w:val="23"/>
          <w:szCs w:val="23"/>
        </w:rPr>
        <w:t>lesson</w:t>
      </w:r>
      <w:proofErr w:type="gramEnd"/>
      <w:r w:rsidRPr="006009FF">
        <w:rPr>
          <w:rFonts w:ascii="inherit" w:eastAsia="Times New Roman" w:hAnsi="inherit" w:cs="Times New Roman"/>
          <w:color w:val="000000"/>
          <w:sz w:val="23"/>
          <w:szCs w:val="23"/>
        </w:rPr>
        <w:t xml:space="preserve"> and it can be </w:t>
      </w:r>
      <w:r w:rsidRPr="006009FF">
        <w:rPr>
          <w:rFonts w:ascii="inherit" w:eastAsia="Times New Roman" w:hAnsi="inherit" w:cs="Times New Roman"/>
          <w:color w:val="000000"/>
          <w:sz w:val="23"/>
          <w:szCs w:val="23"/>
          <w:highlight w:val="yellow"/>
        </w:rPr>
        <w:t>completed in one sitting or you can divide your time up over the course of the next few days</w:t>
      </w:r>
      <w:r w:rsidRPr="006009FF">
        <w:rPr>
          <w:rFonts w:ascii="inherit" w:eastAsia="Times New Roman" w:hAnsi="inherit" w:cs="Times New Roman"/>
          <w:color w:val="000000"/>
          <w:sz w:val="23"/>
          <w:szCs w:val="23"/>
        </w:rPr>
        <w:t>. </w:t>
      </w:r>
    </w:p>
    <w:p w14:paraId="13351435" w14:textId="77777777" w:rsidR="006009FF" w:rsidRDefault="006009FF" w:rsidP="006009FF">
      <w:pPr>
        <w:textAlignment w:val="baseline"/>
        <w:rPr>
          <w:rFonts w:ascii="inherit" w:eastAsia="Times New Roman" w:hAnsi="inherit" w:cs="Times New Roman"/>
          <w:color w:val="000000"/>
          <w:sz w:val="23"/>
          <w:szCs w:val="23"/>
        </w:rPr>
      </w:pPr>
    </w:p>
    <w:p w14:paraId="06C5C238" w14:textId="69162FCF" w:rsidR="006009FF" w:rsidRPr="006009FF" w:rsidRDefault="006009FF" w:rsidP="006009FF">
      <w:pPr>
        <w:textAlignment w:val="baseline"/>
        <w:rPr>
          <w:rFonts w:ascii="inherit" w:eastAsia="Times New Roman" w:hAnsi="inherit" w:cs="Times New Roman"/>
          <w:color w:val="000000"/>
          <w:sz w:val="23"/>
          <w:szCs w:val="23"/>
        </w:rPr>
      </w:pPr>
      <w:r w:rsidRPr="006009FF">
        <w:rPr>
          <w:rFonts w:ascii="inherit" w:eastAsia="Times New Roman" w:hAnsi="inherit" w:cs="Times New Roman"/>
          <w:b/>
          <w:bCs/>
          <w:color w:val="000000"/>
          <w:sz w:val="23"/>
          <w:szCs w:val="23"/>
          <w:u w:val="single"/>
        </w:rPr>
        <w:t>Many of the resources I've provided for this week will be review from what they have done in class - students do not need to go through every single activity. I have only provided this in the event that they would like to review any of the information as some time has passed or they may not have fully understood from last lesson as we didn't have time to solidify.</w:t>
      </w:r>
      <w:r w:rsidRPr="006009FF">
        <w:rPr>
          <w:rFonts w:ascii="inherit" w:eastAsia="Times New Roman" w:hAnsi="inherit" w:cs="Times New Roman"/>
          <w:color w:val="000000"/>
          <w:sz w:val="23"/>
          <w:szCs w:val="23"/>
        </w:rPr>
        <w:t> </w:t>
      </w:r>
    </w:p>
    <w:p w14:paraId="6BB8A1C7" w14:textId="77777777" w:rsidR="006009FF" w:rsidRPr="006009FF" w:rsidRDefault="006009FF" w:rsidP="006009FF">
      <w:pPr>
        <w:textAlignment w:val="baseline"/>
        <w:rPr>
          <w:rFonts w:ascii="inherit" w:eastAsia="Times New Roman" w:hAnsi="inherit" w:cs="Times New Roman"/>
          <w:color w:val="000000"/>
          <w:sz w:val="23"/>
          <w:szCs w:val="23"/>
        </w:rPr>
      </w:pPr>
    </w:p>
    <w:p w14:paraId="25233B6B" w14:textId="77777777" w:rsidR="006009FF" w:rsidRPr="006009FF" w:rsidRDefault="006009FF" w:rsidP="006009FF">
      <w:pPr>
        <w:textAlignment w:val="baseline"/>
        <w:rPr>
          <w:rFonts w:ascii="inherit" w:eastAsia="Times New Roman" w:hAnsi="inherit" w:cs="Times New Roman"/>
          <w:color w:val="000000"/>
          <w:sz w:val="23"/>
          <w:szCs w:val="23"/>
        </w:rPr>
      </w:pPr>
      <w:r w:rsidRPr="006009FF">
        <w:rPr>
          <w:rFonts w:ascii="inherit" w:eastAsia="Times New Roman" w:hAnsi="inherit" w:cs="Times New Roman"/>
          <w:color w:val="000000"/>
          <w:sz w:val="23"/>
          <w:szCs w:val="23"/>
        </w:rPr>
        <w:t>You can find this week's lesson material in the </w:t>
      </w:r>
      <w:r w:rsidRPr="006009FF">
        <w:rPr>
          <w:rFonts w:ascii="inherit" w:eastAsia="Times New Roman" w:hAnsi="inherit" w:cs="Times New Roman"/>
          <w:b/>
          <w:bCs/>
          <w:color w:val="000000"/>
          <w:sz w:val="23"/>
          <w:szCs w:val="23"/>
        </w:rPr>
        <w:t>"ASSIGNMENTS"</w:t>
      </w:r>
      <w:r w:rsidRPr="006009FF">
        <w:rPr>
          <w:rFonts w:ascii="inherit" w:eastAsia="Times New Roman" w:hAnsi="inherit" w:cs="Times New Roman"/>
          <w:color w:val="000000"/>
          <w:sz w:val="23"/>
          <w:szCs w:val="23"/>
        </w:rPr>
        <w:t> section of the dashboard. Once you are in the assigned lesson for the week, you can navigate your way through from the beginning, which outlines this week's objectives, activities, and some extension activities I've chosen to help you solidify what they have learned (not mandatory, but encouraged). This week's Lesson Outline can be found below:</w:t>
      </w:r>
    </w:p>
    <w:p w14:paraId="694BBFC2" w14:textId="77777777" w:rsidR="006009FF" w:rsidRPr="006009FF" w:rsidRDefault="006009FF" w:rsidP="006009FF">
      <w:pPr>
        <w:textAlignment w:val="baseline"/>
        <w:rPr>
          <w:rFonts w:ascii="inherit" w:eastAsia="Times New Roman" w:hAnsi="inherit" w:cs="Times New Roman"/>
          <w:color w:val="000000"/>
          <w:sz w:val="23"/>
          <w:szCs w:val="23"/>
          <w:bdr w:val="none" w:sz="0" w:space="0" w:color="auto" w:frame="1"/>
        </w:rPr>
      </w:pPr>
    </w:p>
    <w:p w14:paraId="1A0874A2" w14:textId="77777777" w:rsidR="006009FF" w:rsidRPr="006009FF" w:rsidRDefault="006009FF" w:rsidP="006009FF">
      <w:pPr>
        <w:textAlignment w:val="baseline"/>
        <w:rPr>
          <w:rFonts w:ascii="inherit" w:eastAsia="Times New Roman" w:hAnsi="inherit" w:cs="Times New Roman"/>
          <w:color w:val="000000"/>
          <w:sz w:val="23"/>
          <w:szCs w:val="23"/>
          <w:bdr w:val="none" w:sz="0" w:space="0" w:color="auto" w:frame="1"/>
        </w:rPr>
      </w:pPr>
      <w:r w:rsidRPr="006009FF">
        <w:rPr>
          <w:rFonts w:ascii="controlIcons" w:eastAsia="Times New Roman" w:hAnsi="controlIcons" w:cs="Times New Roman"/>
          <w:color w:val="000000"/>
          <w:bdr w:val="none" w:sz="0" w:space="0" w:color="auto" w:frame="1"/>
        </w:rPr>
        <w:t></w:t>
      </w:r>
    </w:p>
    <w:p w14:paraId="516F27B1" w14:textId="77777777" w:rsidR="006009FF" w:rsidRPr="006009FF" w:rsidRDefault="006009FF" w:rsidP="006009FF">
      <w:pPr>
        <w:textAlignment w:val="baseline"/>
        <w:rPr>
          <w:rFonts w:ascii="inherit" w:eastAsia="Times New Roman" w:hAnsi="inherit" w:cs="Times New Roman"/>
          <w:color w:val="000000"/>
          <w:sz w:val="23"/>
          <w:szCs w:val="23"/>
          <w:bdr w:val="none" w:sz="0" w:space="0" w:color="auto" w:frame="1"/>
        </w:rPr>
      </w:pPr>
      <w:r w:rsidRPr="006009FF">
        <w:rPr>
          <w:rFonts w:ascii="controlIcons" w:eastAsia="Times New Roman" w:hAnsi="controlIcons" w:cs="Times New Roman"/>
          <w:color w:val="000000"/>
          <w:bdr w:val="none" w:sz="0" w:space="0" w:color="auto" w:frame="1"/>
        </w:rPr>
        <w:t></w:t>
      </w:r>
    </w:p>
    <w:tbl>
      <w:tblPr>
        <w:tblW w:w="0" w:type="auto"/>
        <w:tblCellMar>
          <w:top w:w="15" w:type="dxa"/>
          <w:left w:w="15" w:type="dxa"/>
          <w:bottom w:w="15" w:type="dxa"/>
          <w:right w:w="15" w:type="dxa"/>
        </w:tblCellMar>
        <w:tblLook w:val="04A0" w:firstRow="1" w:lastRow="0" w:firstColumn="1" w:lastColumn="0" w:noHBand="0" w:noVBand="1"/>
      </w:tblPr>
      <w:tblGrid>
        <w:gridCol w:w="1141"/>
        <w:gridCol w:w="1257"/>
        <w:gridCol w:w="3047"/>
        <w:gridCol w:w="2758"/>
        <w:gridCol w:w="1147"/>
      </w:tblGrid>
      <w:tr w:rsidR="006009FF" w:rsidRPr="006009FF" w14:paraId="215D7BA6" w14:textId="77777777" w:rsidTr="006009FF">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29E06" w14:textId="77777777" w:rsidR="006009FF" w:rsidRPr="006009FF" w:rsidRDefault="006009FF" w:rsidP="006009FF">
            <w:pPr>
              <w:jc w:val="center"/>
              <w:rPr>
                <w:rFonts w:ascii="inherit" w:eastAsia="Times New Roman" w:hAnsi="inherit" w:cs="Times New Roman"/>
              </w:rPr>
            </w:pPr>
            <w:r w:rsidRPr="006009FF">
              <w:rPr>
                <w:rFonts w:ascii="Calibri" w:eastAsia="Times New Roman" w:hAnsi="Calibri" w:cs="Calibri"/>
                <w:b/>
                <w:bCs/>
                <w:color w:val="000000"/>
                <w:sz w:val="28"/>
                <w:szCs w:val="28"/>
                <w:bdr w:val="none" w:sz="0" w:space="0" w:color="auto" w:frame="1"/>
              </w:rPr>
              <w:t>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851528" w14:textId="77777777" w:rsidR="006009FF" w:rsidRPr="006009FF" w:rsidRDefault="006009FF" w:rsidP="006009FF">
            <w:pPr>
              <w:jc w:val="center"/>
              <w:rPr>
                <w:rFonts w:ascii="inherit" w:eastAsia="Times New Roman" w:hAnsi="inherit" w:cs="Times New Roman"/>
              </w:rPr>
            </w:pPr>
            <w:r w:rsidRPr="006009FF">
              <w:rPr>
                <w:rFonts w:ascii="Calibri" w:eastAsia="Times New Roman" w:hAnsi="Calibri" w:cs="Calibri"/>
                <w:b/>
                <w:bCs/>
                <w:color w:val="000000"/>
                <w:sz w:val="22"/>
                <w:szCs w:val="22"/>
                <w:bdr w:val="none" w:sz="0" w:space="0" w:color="auto" w:frame="1"/>
              </w:rPr>
              <w:t>Lesson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99C96" w14:textId="77777777" w:rsidR="006009FF" w:rsidRPr="006009FF" w:rsidRDefault="006009FF" w:rsidP="006009FF">
            <w:pPr>
              <w:jc w:val="center"/>
              <w:rPr>
                <w:rFonts w:ascii="inherit" w:eastAsia="Times New Roman" w:hAnsi="inherit" w:cs="Times New Roman"/>
              </w:rPr>
            </w:pPr>
            <w:r w:rsidRPr="006009FF">
              <w:rPr>
                <w:rFonts w:ascii="Calibri" w:eastAsia="Times New Roman" w:hAnsi="Calibri" w:cs="Calibri"/>
                <w:b/>
                <w:bCs/>
                <w:color w:val="000000"/>
                <w:sz w:val="22"/>
                <w:szCs w:val="22"/>
                <w:bdr w:val="none" w:sz="0" w:space="0" w:color="auto" w:frame="1"/>
              </w:rPr>
              <w:t>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490679" w14:textId="77777777" w:rsidR="006009FF" w:rsidRPr="006009FF" w:rsidRDefault="006009FF" w:rsidP="006009FF">
            <w:pPr>
              <w:jc w:val="center"/>
              <w:rPr>
                <w:rFonts w:ascii="inherit" w:eastAsia="Times New Roman" w:hAnsi="inherit" w:cs="Times New Roman"/>
              </w:rPr>
            </w:pPr>
            <w:r w:rsidRPr="006009FF">
              <w:rPr>
                <w:rFonts w:ascii="Calibri" w:eastAsia="Times New Roman" w:hAnsi="Calibri" w:cs="Calibri"/>
                <w:b/>
                <w:bCs/>
                <w:color w:val="000000"/>
                <w:sz w:val="22"/>
                <w:szCs w:val="22"/>
                <w:bdr w:val="none" w:sz="0" w:space="0" w:color="auto" w:frame="1"/>
              </w:rPr>
              <w:t>Links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A43F3" w14:textId="77777777" w:rsidR="006009FF" w:rsidRPr="006009FF" w:rsidRDefault="006009FF" w:rsidP="006009FF">
            <w:pPr>
              <w:jc w:val="center"/>
              <w:rPr>
                <w:rFonts w:ascii="inherit" w:eastAsia="Times New Roman" w:hAnsi="inherit" w:cs="Times New Roman"/>
              </w:rPr>
            </w:pPr>
            <w:r w:rsidRPr="006009FF">
              <w:rPr>
                <w:rFonts w:ascii="Calibri" w:eastAsia="Times New Roman" w:hAnsi="Calibri" w:cs="Calibri"/>
                <w:b/>
                <w:bCs/>
                <w:color w:val="000000"/>
                <w:sz w:val="22"/>
                <w:szCs w:val="22"/>
                <w:bdr w:val="none" w:sz="0" w:space="0" w:color="auto" w:frame="1"/>
              </w:rPr>
              <w:t>Resources</w:t>
            </w:r>
          </w:p>
        </w:tc>
      </w:tr>
      <w:tr w:rsidR="006009FF" w:rsidRPr="006009FF" w14:paraId="326E9982" w14:textId="77777777" w:rsidTr="006009FF">
        <w:trPr>
          <w:trHeight w:val="15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D55E4" w14:textId="77777777" w:rsidR="006009FF" w:rsidRPr="006009FF" w:rsidRDefault="006009FF" w:rsidP="006009FF">
            <w:pPr>
              <w:jc w:val="center"/>
              <w:rPr>
                <w:rFonts w:ascii="inherit" w:eastAsia="Times New Roman" w:hAnsi="inherit" w:cs="Times New Roman"/>
              </w:rPr>
            </w:pPr>
            <w:r w:rsidRPr="006009FF">
              <w:rPr>
                <w:rFonts w:ascii="inherit" w:eastAsia="Times New Roman" w:hAnsi="inherit" w:cs="Times New Roman"/>
                <w:b/>
                <w:bCs/>
              </w:rPr>
              <w:t>Week Beginning March 16th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C35B" w14:textId="77777777" w:rsidR="006009FF" w:rsidRPr="006009FF" w:rsidRDefault="006009FF" w:rsidP="006009FF">
            <w:pPr>
              <w:spacing w:after="240"/>
              <w:rPr>
                <w:rFonts w:ascii="inherit" w:eastAsia="Times New Roman" w:hAnsi="inherit" w:cs="Times New Roman"/>
              </w:rPr>
            </w:pPr>
            <w:r w:rsidRPr="006009FF">
              <w:rPr>
                <w:rFonts w:ascii="inherit" w:eastAsia="Times New Roman" w:hAnsi="inherit" w:cs="Times New Roman"/>
                <w:b/>
                <w:bCs/>
              </w:rPr>
              <w:t>"Baroque Period Review"</w:t>
            </w:r>
            <w:r w:rsidRPr="006009FF">
              <w:rPr>
                <w:rFonts w:ascii="inherit" w:eastAsia="Times New Roman" w:hAnsi="inherit" w:cs="Times New Roman"/>
              </w:rPr>
              <w:br/>
            </w:r>
            <w:r w:rsidRPr="006009FF">
              <w:rPr>
                <w:rFonts w:ascii="inherit" w:eastAsia="Times New Roman" w:hAnsi="inherit" w:cs="Times New Roman"/>
              </w:rPr>
              <w:br/>
              <w:t>-Aurally identify and describe key features of Baroque Music using music terminology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71E05" w14:textId="77777777" w:rsidR="006009FF" w:rsidRPr="006009FF" w:rsidRDefault="006009FF" w:rsidP="006009FF">
            <w:pPr>
              <w:rPr>
                <w:rFonts w:ascii="inherit" w:eastAsia="Times New Roman" w:hAnsi="inherit" w:cs="Times New Roman"/>
              </w:rPr>
            </w:pPr>
            <w:r w:rsidRPr="006009FF">
              <w:rPr>
                <w:rFonts w:ascii="inherit" w:eastAsia="Times New Roman" w:hAnsi="inherit" w:cs="Times New Roman"/>
                <w:bdr w:val="none" w:sz="0" w:space="0" w:color="auto" w:frame="1"/>
              </w:rPr>
              <w:br/>
            </w:r>
          </w:p>
          <w:p w14:paraId="6A07AD36" w14:textId="77777777" w:rsidR="006009FF" w:rsidRPr="006009FF" w:rsidRDefault="006009FF" w:rsidP="006009FF">
            <w:pPr>
              <w:textAlignment w:val="baseline"/>
              <w:rPr>
                <w:rFonts w:ascii="inherit" w:eastAsia="Times New Roman" w:hAnsi="inherit" w:cs="Times New Roman"/>
              </w:rPr>
            </w:pPr>
            <w:proofErr w:type="spellStart"/>
            <w:r w:rsidRPr="006009FF">
              <w:rPr>
                <w:rFonts w:ascii="inherit" w:eastAsia="Times New Roman" w:hAnsi="inherit" w:cs="Times New Roman"/>
                <w:b/>
                <w:bCs/>
              </w:rPr>
              <w:t>QuaverMusic</w:t>
            </w:r>
            <w:proofErr w:type="spellEnd"/>
            <w:r w:rsidRPr="006009FF">
              <w:rPr>
                <w:rFonts w:ascii="inherit" w:eastAsia="Times New Roman" w:hAnsi="inherit" w:cs="Times New Roman"/>
                <w:b/>
                <w:bCs/>
              </w:rPr>
              <w:t xml:space="preserve"> Review Activities (if needed):</w:t>
            </w:r>
          </w:p>
          <w:p w14:paraId="438CD326" w14:textId="77777777" w:rsidR="006009FF" w:rsidRPr="006009FF" w:rsidRDefault="006009FF" w:rsidP="006009FF">
            <w:pPr>
              <w:textAlignment w:val="baseline"/>
              <w:rPr>
                <w:rFonts w:ascii="inherit" w:eastAsia="Times New Roman" w:hAnsi="inherit" w:cs="Times New Roman"/>
              </w:rPr>
            </w:pPr>
          </w:p>
          <w:p w14:paraId="0C8D2D2D"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1) Welcome to the Baroque Period</w:t>
            </w:r>
          </w:p>
          <w:p w14:paraId="1F0ADF0E"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2) Musical Periods in History (Review)</w:t>
            </w:r>
          </w:p>
          <w:p w14:paraId="7F1BEF67"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3) Musical Periods Song (Review)</w:t>
            </w:r>
          </w:p>
          <w:p w14:paraId="6DBC4205"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4) Baroque Period Episode (Review)</w:t>
            </w:r>
          </w:p>
          <w:p w14:paraId="6A3DA08A"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5) My Baroque Day </w:t>
            </w:r>
            <w:r w:rsidRPr="006009FF">
              <w:rPr>
                <w:rFonts w:ascii="inherit" w:eastAsia="Times New Roman" w:hAnsi="inherit" w:cs="Times New Roman"/>
                <w:u w:val="single"/>
              </w:rPr>
              <w:t>(NEW)</w:t>
            </w:r>
          </w:p>
          <w:p w14:paraId="5944CF88"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6) Famous Baroque Composers (Review)</w:t>
            </w:r>
          </w:p>
          <w:p w14:paraId="3FDA88D8"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 xml:space="preserve">7) Talk </w:t>
            </w:r>
            <w:proofErr w:type="gramStart"/>
            <w:r w:rsidRPr="006009FF">
              <w:rPr>
                <w:rFonts w:ascii="inherit" w:eastAsia="Times New Roman" w:hAnsi="inherit" w:cs="Times New Roman"/>
              </w:rPr>
              <w:t>To</w:t>
            </w:r>
            <w:proofErr w:type="gramEnd"/>
            <w:r w:rsidRPr="006009FF">
              <w:rPr>
                <w:rFonts w:ascii="inherit" w:eastAsia="Times New Roman" w:hAnsi="inherit" w:cs="Times New Roman"/>
              </w:rPr>
              <w:t xml:space="preserve"> Bach (Review)</w:t>
            </w:r>
          </w:p>
          <w:p w14:paraId="3DC0AAA6"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8) Talk to Vivaldi (Review)</w:t>
            </w:r>
          </w:p>
          <w:p w14:paraId="235F7687"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9) Talk to Handel (Review)</w:t>
            </w:r>
          </w:p>
          <w:p w14:paraId="2052D2D1"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lastRenderedPageBreak/>
              <w:t xml:space="preserve">10) Great Composers of the Baroque </w:t>
            </w:r>
            <w:proofErr w:type="gramStart"/>
            <w:r w:rsidRPr="006009FF">
              <w:rPr>
                <w:rFonts w:ascii="inherit" w:eastAsia="Times New Roman" w:hAnsi="inherit" w:cs="Times New Roman"/>
              </w:rPr>
              <w:t>Period  </w:t>
            </w:r>
            <w:r w:rsidRPr="006009FF">
              <w:rPr>
                <w:rFonts w:ascii="inherit" w:eastAsia="Times New Roman" w:hAnsi="inherit" w:cs="Times New Roman"/>
                <w:u w:val="single"/>
              </w:rPr>
              <w:t>(</w:t>
            </w:r>
            <w:proofErr w:type="gramEnd"/>
            <w:r w:rsidRPr="006009FF">
              <w:rPr>
                <w:rFonts w:ascii="inherit" w:eastAsia="Times New Roman" w:hAnsi="inherit" w:cs="Times New Roman"/>
                <w:u w:val="single"/>
              </w:rPr>
              <w:t>NEW)</w:t>
            </w:r>
          </w:p>
          <w:p w14:paraId="246E5120"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11) Train the Brain Baroque Period (Review)</w:t>
            </w:r>
          </w:p>
          <w:p w14:paraId="372B111E"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12) The Baroque Period Quirky Quiz (Review)</w:t>
            </w:r>
          </w:p>
          <w:p w14:paraId="0A3C733C"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color w:val="000000"/>
              </w:rPr>
              <w:t>13) The Baroque Period Assessment (Review)</w:t>
            </w:r>
          </w:p>
          <w:p w14:paraId="4C1D7546"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14) Baroque or Not Baroque (NEW)</w:t>
            </w:r>
          </w:p>
          <w:p w14:paraId="2128EC47"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15) Quiz Challenge (Review)</w:t>
            </w:r>
          </w:p>
          <w:p w14:paraId="39FD1E35" w14:textId="77777777" w:rsidR="006009FF" w:rsidRPr="006009FF" w:rsidRDefault="006009FF" w:rsidP="006009FF">
            <w:pPr>
              <w:textAlignment w:val="baseline"/>
              <w:rPr>
                <w:rFonts w:ascii="inherit" w:eastAsia="Times New Roman" w:hAnsi="inherit" w:cs="Times New Roman"/>
              </w:rPr>
            </w:pPr>
          </w:p>
          <w:p w14:paraId="3E7CBCDB"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b/>
                <w:bCs/>
              </w:rPr>
              <w:t>Extension Activity:</w:t>
            </w:r>
          </w:p>
          <w:p w14:paraId="52660316"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b/>
                <w:bCs/>
              </w:rPr>
              <w:t>Pick one song to explore:</w:t>
            </w:r>
          </w:p>
          <w:p w14:paraId="2E91418E" w14:textId="77777777" w:rsidR="006009FF" w:rsidRPr="006009FF" w:rsidRDefault="006009FF" w:rsidP="006009FF">
            <w:pPr>
              <w:textAlignment w:val="baseline"/>
              <w:rPr>
                <w:rFonts w:ascii="inherit" w:eastAsia="Times New Roman" w:hAnsi="inherit" w:cs="Times New Roman"/>
              </w:rPr>
            </w:pPr>
          </w:p>
          <w:p w14:paraId="158CA0E8"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1) Toccata and Fugue in D Minor</w:t>
            </w:r>
          </w:p>
          <w:p w14:paraId="4F05A039"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2) "Winter" from the Four Seasons</w:t>
            </w:r>
          </w:p>
          <w:p w14:paraId="25E09089"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rPr>
              <w:t>3) Hallelujah from Messiah</w:t>
            </w:r>
          </w:p>
          <w:p w14:paraId="3315ABD7" w14:textId="77777777" w:rsidR="006009FF" w:rsidRPr="006009FF" w:rsidRDefault="006009FF" w:rsidP="006009FF">
            <w:pPr>
              <w:textAlignment w:val="baseline"/>
              <w:rPr>
                <w:rFonts w:ascii="inherit" w:eastAsia="Times New Roman" w:hAnsi="inherit" w:cs="Times New Roman"/>
              </w:rPr>
            </w:pPr>
          </w:p>
          <w:p w14:paraId="616E294D"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b/>
                <w:bCs/>
                <w:color w:val="FF0000"/>
                <w:u w:val="single"/>
              </w:rPr>
              <w:t>ASSESSMENT TO BE COMPLETED (and submitted at the end of the week to </w:t>
            </w:r>
            <w:hyperlink r:id="rId4" w:tgtFrame="_blank" w:history="1">
              <w:r w:rsidRPr="006009FF">
                <w:rPr>
                  <w:rFonts w:ascii="inherit" w:eastAsia="Times New Roman" w:hAnsi="inherit" w:cs="Times New Roman"/>
                  <w:b/>
                  <w:bCs/>
                  <w:color w:val="0000FF"/>
                  <w:u w:val="single"/>
                  <w:bdr w:val="none" w:sz="0" w:space="0" w:color="auto" w:frame="1"/>
                </w:rPr>
                <w:t>janelle@sparkcayman.com</w:t>
              </w:r>
            </w:hyperlink>
            <w:r w:rsidRPr="006009FF">
              <w:rPr>
                <w:rFonts w:ascii="inherit" w:eastAsia="Times New Roman" w:hAnsi="inherit" w:cs="Times New Roman"/>
                <w:b/>
                <w:bCs/>
                <w:color w:val="FF0000"/>
                <w:u w:val="single"/>
              </w:rPr>
              <w:t>):</w:t>
            </w:r>
          </w:p>
          <w:p w14:paraId="5A3352C7" w14:textId="77777777" w:rsidR="006009FF" w:rsidRPr="006009FF" w:rsidRDefault="006009FF" w:rsidP="006009FF">
            <w:pPr>
              <w:textAlignment w:val="baseline"/>
              <w:rPr>
                <w:rFonts w:ascii="inherit" w:eastAsia="Times New Roman" w:hAnsi="inherit" w:cs="Times New Roman"/>
              </w:rPr>
            </w:pPr>
          </w:p>
          <w:p w14:paraId="7DFB7408" w14:textId="77777777" w:rsidR="006009FF" w:rsidRPr="006009FF" w:rsidRDefault="006009FF" w:rsidP="006009FF">
            <w:pPr>
              <w:textAlignment w:val="baseline"/>
              <w:rPr>
                <w:rFonts w:ascii="inherit" w:eastAsia="Times New Roman" w:hAnsi="inherit" w:cs="Times New Roman"/>
              </w:rPr>
            </w:pPr>
            <w:r w:rsidRPr="006009FF">
              <w:rPr>
                <w:rFonts w:ascii="inherit" w:eastAsia="Times New Roman" w:hAnsi="inherit" w:cs="Times New Roman"/>
                <w:color w:val="FF0000"/>
              </w:rPr>
              <w:t>"Baroque or Not Baroque" - Listen to the 10 extracts and complete the document "Baroque or Not Baroque" using keywords from this unit to aurally identify and describe key features of each extract to support your answer. Extra points if you can identify the composer and the name of the piece.</w:t>
            </w:r>
          </w:p>
          <w:p w14:paraId="329F4BA5" w14:textId="77777777" w:rsidR="006009FF" w:rsidRPr="006009FF" w:rsidRDefault="006009FF" w:rsidP="006009FF">
            <w:pPr>
              <w:textAlignment w:val="baseline"/>
              <w:rPr>
                <w:rFonts w:ascii="inherit" w:eastAsia="Times New Roman" w:hAnsi="inherit" w:cs="Times New Roman"/>
              </w:rPr>
            </w:pPr>
          </w:p>
          <w:p w14:paraId="2425D2C8" w14:textId="77777777" w:rsidR="006009FF" w:rsidRPr="006009FF" w:rsidRDefault="006009FF" w:rsidP="006009FF">
            <w:pPr>
              <w:textAlignment w:val="baseline"/>
              <w:rPr>
                <w:rFonts w:ascii="inherit" w:eastAsia="Times New Roman" w:hAnsi="inherit"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41454" w14:textId="77777777" w:rsidR="006009FF" w:rsidRPr="006009FF" w:rsidRDefault="006009FF" w:rsidP="006009FF">
            <w:pPr>
              <w:rPr>
                <w:rFonts w:ascii="inherit" w:eastAsia="Times New Roman" w:hAnsi="inherit" w:cs="Times New Roman"/>
              </w:rPr>
            </w:pPr>
            <w:hyperlink r:id="rId5" w:tgtFrame="_blank" w:history="1">
              <w:r w:rsidRPr="006009FF">
                <w:rPr>
                  <w:rFonts w:ascii="inherit" w:eastAsia="Times New Roman" w:hAnsi="inherit" w:cs="Times New Roman"/>
                  <w:color w:val="0000FF"/>
                  <w:u w:val="single"/>
                  <w:bdr w:val="none" w:sz="0" w:space="0" w:color="auto" w:frame="1"/>
                </w:rPr>
                <w:t>www.quavermusic.com</w:t>
              </w:r>
            </w:hyperlink>
            <w:r w:rsidRPr="006009FF">
              <w:rPr>
                <w:rFonts w:ascii="inherit" w:eastAsia="Times New Roman" w:hAnsi="inherit" w:cs="Times New Roman"/>
              </w:rPr>
              <w:t> (login information attached)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CB3E8" w14:textId="77777777" w:rsidR="006009FF" w:rsidRPr="006009FF" w:rsidRDefault="006009FF" w:rsidP="006009FF">
            <w:pPr>
              <w:rPr>
                <w:rFonts w:ascii="inherit" w:eastAsia="Times New Roman" w:hAnsi="inherit" w:cs="Times New Roman"/>
              </w:rPr>
            </w:pPr>
            <w:r w:rsidRPr="006009FF">
              <w:rPr>
                <w:rFonts w:ascii="inherit" w:eastAsia="Times New Roman" w:hAnsi="inherit" w:cs="Times New Roman"/>
              </w:rPr>
              <w:t>-Computer or device</w:t>
            </w:r>
            <w:r w:rsidRPr="006009FF">
              <w:rPr>
                <w:rFonts w:ascii="inherit" w:eastAsia="Times New Roman" w:hAnsi="inherit" w:cs="Times New Roman"/>
              </w:rPr>
              <w:br/>
            </w:r>
            <w:r w:rsidRPr="006009FF">
              <w:rPr>
                <w:rFonts w:ascii="inherit" w:eastAsia="Times New Roman" w:hAnsi="inherit" w:cs="Times New Roman"/>
              </w:rPr>
              <w:br/>
              <w:t>-Access to internet</w:t>
            </w:r>
            <w:r w:rsidRPr="006009FF">
              <w:rPr>
                <w:rFonts w:ascii="inherit" w:eastAsia="Times New Roman" w:hAnsi="inherit" w:cs="Times New Roman"/>
              </w:rPr>
              <w:br/>
            </w:r>
            <w:r w:rsidRPr="006009FF">
              <w:rPr>
                <w:rFonts w:ascii="inherit" w:eastAsia="Times New Roman" w:hAnsi="inherit" w:cs="Times New Roman"/>
              </w:rPr>
              <w:br/>
              <w:t>- Baroque or Not Baroque Worksheet and audio file</w:t>
            </w:r>
          </w:p>
        </w:tc>
      </w:tr>
    </w:tbl>
    <w:p w14:paraId="3CD33490" w14:textId="77777777" w:rsidR="00A03386" w:rsidRDefault="006009FF"/>
    <w:sectPr w:rsidR="00A03386" w:rsidSect="000D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ontrolIco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FF"/>
    <w:rsid w:val="000D46D1"/>
    <w:rsid w:val="00305768"/>
    <w:rsid w:val="00397C5C"/>
    <w:rsid w:val="00465063"/>
    <w:rsid w:val="005828AF"/>
    <w:rsid w:val="005A0CE2"/>
    <w:rsid w:val="006009FF"/>
    <w:rsid w:val="007C5CB2"/>
    <w:rsid w:val="008A61F6"/>
    <w:rsid w:val="008C3C40"/>
    <w:rsid w:val="00B0193D"/>
    <w:rsid w:val="00B35670"/>
    <w:rsid w:val="00BE706C"/>
    <w:rsid w:val="00C919FF"/>
    <w:rsid w:val="00E619E0"/>
    <w:rsid w:val="00E772D6"/>
    <w:rsid w:val="00E81867"/>
    <w:rsid w:val="00E92CBD"/>
    <w:rsid w:val="00F03346"/>
    <w:rsid w:val="00F9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DFFCC"/>
  <w15:chartTrackingRefBased/>
  <w15:docId w15:val="{F34FC8FF-6B61-5D48-9CDF-52A82C44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6009FF"/>
  </w:style>
  <w:style w:type="paragraph" w:styleId="NormalWeb">
    <w:name w:val="Normal (Web)"/>
    <w:basedOn w:val="Normal"/>
    <w:uiPriority w:val="99"/>
    <w:semiHidden/>
    <w:unhideWhenUsed/>
    <w:rsid w:val="006009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00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5110">
      <w:bodyDiv w:val="1"/>
      <w:marLeft w:val="0"/>
      <w:marRight w:val="0"/>
      <w:marTop w:val="0"/>
      <w:marBottom w:val="0"/>
      <w:divBdr>
        <w:top w:val="none" w:sz="0" w:space="0" w:color="auto"/>
        <w:left w:val="none" w:sz="0" w:space="0" w:color="auto"/>
        <w:bottom w:val="none" w:sz="0" w:space="0" w:color="auto"/>
        <w:right w:val="none" w:sz="0" w:space="0" w:color="auto"/>
      </w:divBdr>
      <w:divsChild>
        <w:div w:id="1731882861">
          <w:marLeft w:val="0"/>
          <w:marRight w:val="0"/>
          <w:marTop w:val="0"/>
          <w:marBottom w:val="0"/>
          <w:divBdr>
            <w:top w:val="none" w:sz="0" w:space="0" w:color="auto"/>
            <w:left w:val="none" w:sz="0" w:space="0" w:color="auto"/>
            <w:bottom w:val="none" w:sz="0" w:space="0" w:color="auto"/>
            <w:right w:val="none" w:sz="0" w:space="0" w:color="auto"/>
          </w:divBdr>
        </w:div>
        <w:div w:id="1239482739">
          <w:marLeft w:val="0"/>
          <w:marRight w:val="0"/>
          <w:marTop w:val="0"/>
          <w:marBottom w:val="0"/>
          <w:divBdr>
            <w:top w:val="none" w:sz="0" w:space="0" w:color="auto"/>
            <w:left w:val="none" w:sz="0" w:space="0" w:color="auto"/>
            <w:bottom w:val="none" w:sz="0" w:space="0" w:color="auto"/>
            <w:right w:val="none" w:sz="0" w:space="0" w:color="auto"/>
          </w:divBdr>
        </w:div>
        <w:div w:id="159463777">
          <w:marLeft w:val="0"/>
          <w:marRight w:val="0"/>
          <w:marTop w:val="0"/>
          <w:marBottom w:val="0"/>
          <w:divBdr>
            <w:top w:val="none" w:sz="0" w:space="0" w:color="auto"/>
            <w:left w:val="none" w:sz="0" w:space="0" w:color="auto"/>
            <w:bottom w:val="none" w:sz="0" w:space="0" w:color="auto"/>
            <w:right w:val="none" w:sz="0" w:space="0" w:color="auto"/>
          </w:divBdr>
          <w:divsChild>
            <w:div w:id="644966995">
              <w:marLeft w:val="0"/>
              <w:marRight w:val="0"/>
              <w:marTop w:val="0"/>
              <w:marBottom w:val="0"/>
              <w:divBdr>
                <w:top w:val="none" w:sz="0" w:space="0" w:color="auto"/>
                <w:left w:val="none" w:sz="0" w:space="0" w:color="auto"/>
                <w:bottom w:val="none" w:sz="0" w:space="0" w:color="auto"/>
                <w:right w:val="none" w:sz="0" w:space="0" w:color="auto"/>
              </w:divBdr>
            </w:div>
            <w:div w:id="481433568">
              <w:marLeft w:val="0"/>
              <w:marRight w:val="0"/>
              <w:marTop w:val="0"/>
              <w:marBottom w:val="0"/>
              <w:divBdr>
                <w:top w:val="none" w:sz="0" w:space="0" w:color="auto"/>
                <w:left w:val="none" w:sz="0" w:space="0" w:color="auto"/>
                <w:bottom w:val="none" w:sz="0" w:space="0" w:color="auto"/>
                <w:right w:val="none" w:sz="0" w:space="0" w:color="auto"/>
              </w:divBdr>
            </w:div>
            <w:div w:id="1870410766">
              <w:marLeft w:val="0"/>
              <w:marRight w:val="0"/>
              <w:marTop w:val="0"/>
              <w:marBottom w:val="0"/>
              <w:divBdr>
                <w:top w:val="none" w:sz="0" w:space="0" w:color="auto"/>
                <w:left w:val="none" w:sz="0" w:space="0" w:color="auto"/>
                <w:bottom w:val="none" w:sz="0" w:space="0" w:color="auto"/>
                <w:right w:val="none" w:sz="0" w:space="0" w:color="auto"/>
              </w:divBdr>
            </w:div>
            <w:div w:id="588662805">
              <w:marLeft w:val="0"/>
              <w:marRight w:val="0"/>
              <w:marTop w:val="0"/>
              <w:marBottom w:val="0"/>
              <w:divBdr>
                <w:top w:val="none" w:sz="0" w:space="0" w:color="auto"/>
                <w:left w:val="none" w:sz="0" w:space="0" w:color="auto"/>
                <w:bottom w:val="none" w:sz="0" w:space="0" w:color="auto"/>
                <w:right w:val="none" w:sz="0" w:space="0" w:color="auto"/>
              </w:divBdr>
            </w:div>
            <w:div w:id="1599561998">
              <w:marLeft w:val="0"/>
              <w:marRight w:val="0"/>
              <w:marTop w:val="0"/>
              <w:marBottom w:val="0"/>
              <w:divBdr>
                <w:top w:val="none" w:sz="0" w:space="0" w:color="auto"/>
                <w:left w:val="none" w:sz="0" w:space="0" w:color="auto"/>
                <w:bottom w:val="none" w:sz="0" w:space="0" w:color="auto"/>
                <w:right w:val="none" w:sz="0" w:space="0" w:color="auto"/>
              </w:divBdr>
            </w:div>
          </w:divsChild>
        </w:div>
        <w:div w:id="1596523177">
          <w:marLeft w:val="0"/>
          <w:marRight w:val="0"/>
          <w:marTop w:val="0"/>
          <w:marBottom w:val="0"/>
          <w:divBdr>
            <w:top w:val="none" w:sz="0" w:space="0" w:color="auto"/>
            <w:left w:val="none" w:sz="0" w:space="0" w:color="auto"/>
            <w:bottom w:val="none" w:sz="0" w:space="0" w:color="auto"/>
            <w:right w:val="none" w:sz="0" w:space="0" w:color="auto"/>
          </w:divBdr>
        </w:div>
        <w:div w:id="2010476854">
          <w:marLeft w:val="0"/>
          <w:marRight w:val="0"/>
          <w:marTop w:val="0"/>
          <w:marBottom w:val="0"/>
          <w:divBdr>
            <w:top w:val="none" w:sz="0" w:space="0" w:color="auto"/>
            <w:left w:val="none" w:sz="0" w:space="0" w:color="auto"/>
            <w:bottom w:val="none" w:sz="0" w:space="0" w:color="auto"/>
            <w:right w:val="none" w:sz="0" w:space="0" w:color="auto"/>
          </w:divBdr>
          <w:divsChild>
            <w:div w:id="318073716">
              <w:marLeft w:val="0"/>
              <w:marRight w:val="0"/>
              <w:marTop w:val="0"/>
              <w:marBottom w:val="0"/>
              <w:divBdr>
                <w:top w:val="none" w:sz="0" w:space="0" w:color="auto"/>
                <w:left w:val="none" w:sz="0" w:space="0" w:color="auto"/>
                <w:bottom w:val="none" w:sz="0" w:space="0" w:color="auto"/>
                <w:right w:val="none" w:sz="0" w:space="0" w:color="auto"/>
              </w:divBdr>
              <w:divsChild>
                <w:div w:id="566114943">
                  <w:marLeft w:val="0"/>
                  <w:marRight w:val="0"/>
                  <w:marTop w:val="0"/>
                  <w:marBottom w:val="0"/>
                  <w:divBdr>
                    <w:top w:val="none" w:sz="0" w:space="0" w:color="auto"/>
                    <w:left w:val="none" w:sz="0" w:space="0" w:color="auto"/>
                    <w:bottom w:val="none" w:sz="0" w:space="0" w:color="auto"/>
                    <w:right w:val="none" w:sz="0" w:space="0" w:color="auto"/>
                  </w:divBdr>
                </w:div>
                <w:div w:id="194389355">
                  <w:marLeft w:val="0"/>
                  <w:marRight w:val="0"/>
                  <w:marTop w:val="0"/>
                  <w:marBottom w:val="0"/>
                  <w:divBdr>
                    <w:top w:val="none" w:sz="0" w:space="0" w:color="auto"/>
                    <w:left w:val="none" w:sz="0" w:space="0" w:color="auto"/>
                    <w:bottom w:val="none" w:sz="0" w:space="0" w:color="auto"/>
                    <w:right w:val="none" w:sz="0" w:space="0" w:color="auto"/>
                  </w:divBdr>
                  <w:divsChild>
                    <w:div w:id="6073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0513">
          <w:marLeft w:val="0"/>
          <w:marRight w:val="0"/>
          <w:marTop w:val="0"/>
          <w:marBottom w:val="0"/>
          <w:divBdr>
            <w:top w:val="none" w:sz="0" w:space="0" w:color="auto"/>
            <w:left w:val="none" w:sz="0" w:space="0" w:color="auto"/>
            <w:bottom w:val="none" w:sz="0" w:space="0" w:color="auto"/>
            <w:right w:val="none" w:sz="0" w:space="0" w:color="auto"/>
          </w:divBdr>
          <w:divsChild>
            <w:div w:id="1014266217">
              <w:marLeft w:val="0"/>
              <w:marRight w:val="0"/>
              <w:marTop w:val="0"/>
              <w:marBottom w:val="0"/>
              <w:divBdr>
                <w:top w:val="none" w:sz="0" w:space="0" w:color="auto"/>
                <w:left w:val="none" w:sz="0" w:space="0" w:color="auto"/>
                <w:bottom w:val="none" w:sz="0" w:space="0" w:color="auto"/>
                <w:right w:val="none" w:sz="0" w:space="0" w:color="auto"/>
              </w:divBdr>
              <w:divsChild>
                <w:div w:id="1233586785">
                  <w:marLeft w:val="0"/>
                  <w:marRight w:val="0"/>
                  <w:marTop w:val="0"/>
                  <w:marBottom w:val="0"/>
                  <w:divBdr>
                    <w:top w:val="none" w:sz="0" w:space="0" w:color="auto"/>
                    <w:left w:val="none" w:sz="0" w:space="0" w:color="auto"/>
                    <w:bottom w:val="none" w:sz="0" w:space="0" w:color="auto"/>
                    <w:right w:val="none" w:sz="0" w:space="0" w:color="auto"/>
                  </w:divBdr>
                  <w:divsChild>
                    <w:div w:id="1807166185">
                      <w:marLeft w:val="0"/>
                      <w:marRight w:val="0"/>
                      <w:marTop w:val="0"/>
                      <w:marBottom w:val="0"/>
                      <w:divBdr>
                        <w:top w:val="none" w:sz="0" w:space="0" w:color="auto"/>
                        <w:left w:val="none" w:sz="0" w:space="0" w:color="auto"/>
                        <w:bottom w:val="none" w:sz="0" w:space="0" w:color="auto"/>
                        <w:right w:val="none" w:sz="0" w:space="0" w:color="auto"/>
                      </w:divBdr>
                      <w:divsChild>
                        <w:div w:id="15155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avermusic.com/" TargetMode="External"/><Relationship Id="rId4" Type="http://schemas.openxmlformats.org/officeDocument/2006/relationships/hyperlink" Target="mailto:janelle@sparkcay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Jorge</dc:creator>
  <cp:keywords/>
  <dc:description/>
  <cp:lastModifiedBy>Jonathan Jorge</cp:lastModifiedBy>
  <cp:revision>1</cp:revision>
  <dcterms:created xsi:type="dcterms:W3CDTF">2020-03-19T19:50:00Z</dcterms:created>
  <dcterms:modified xsi:type="dcterms:W3CDTF">2020-03-19T19:58:00Z</dcterms:modified>
</cp:coreProperties>
</file>